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F92E1E" w:rsidRPr="00BD796D" w:rsidTr="00CA787D">
        <w:trPr>
          <w:trHeight w:val="1975"/>
        </w:trPr>
        <w:tc>
          <w:tcPr>
            <w:tcW w:w="4395" w:type="dxa"/>
          </w:tcPr>
          <w:p w:rsidR="00F92E1E" w:rsidRPr="0074071E" w:rsidRDefault="00F92E1E" w:rsidP="00F92E1E">
            <w:pPr>
              <w:pStyle w:val="Heading1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74071E">
              <w:rPr>
                <w:rFonts w:ascii="Times New Roman" w:hAnsi="Times New Roman"/>
                <w:b w:val="0"/>
                <w:bCs/>
                <w:sz w:val="26"/>
                <w:szCs w:val="26"/>
              </w:rPr>
              <w:t>BỘ Y TẾ</w:t>
            </w:r>
          </w:p>
          <w:p w:rsidR="00F92E1E" w:rsidRPr="0074071E" w:rsidRDefault="00F92E1E" w:rsidP="00F7532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071E">
              <w:rPr>
                <w:rFonts w:ascii="Times New Roman" w:hAnsi="Times New Roman"/>
                <w:b/>
                <w:sz w:val="26"/>
                <w:szCs w:val="26"/>
              </w:rPr>
              <w:t>CỤC AN TOÀN</w:t>
            </w:r>
            <w:r w:rsidR="00F75327" w:rsidRPr="0074071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74071E">
              <w:rPr>
                <w:rFonts w:ascii="Times New Roman" w:hAnsi="Times New Roman"/>
                <w:b/>
                <w:sz w:val="26"/>
                <w:szCs w:val="26"/>
              </w:rPr>
              <w:t>THỰC PHẨM</w:t>
            </w:r>
          </w:p>
          <w:p w:rsidR="00F92E1E" w:rsidRPr="0074071E" w:rsidRDefault="003C4616" w:rsidP="00922634">
            <w:pPr>
              <w:spacing w:before="200" w:line="31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line id="_x0000_s1027" style="position:absolute;left:0;text-align:left;z-index:251658240" from="81.45pt,.5pt" to="130.65pt,.5pt"/>
              </w:pict>
            </w:r>
            <w:proofErr w:type="spellStart"/>
            <w:r w:rsidR="00F92E1E" w:rsidRPr="0074071E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="00F92E1E" w:rsidRPr="0074071E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F4366E" w:rsidRPr="0074071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9828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4366E" w:rsidRPr="0074071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74FDA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F4366E" w:rsidRPr="0074071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51BFD" w:rsidRPr="0074071E">
              <w:rPr>
                <w:rFonts w:ascii="Times New Roman" w:hAnsi="Times New Roman"/>
                <w:sz w:val="26"/>
                <w:szCs w:val="26"/>
              </w:rPr>
              <w:t>/ATTP-</w:t>
            </w:r>
            <w:r w:rsidR="00F92E1E" w:rsidRPr="0074071E">
              <w:rPr>
                <w:rFonts w:ascii="Times New Roman" w:hAnsi="Times New Roman"/>
                <w:sz w:val="26"/>
                <w:szCs w:val="26"/>
              </w:rPr>
              <w:t>KN</w:t>
            </w:r>
          </w:p>
          <w:p w:rsidR="005E4079" w:rsidRPr="00A13921" w:rsidRDefault="00F92E1E" w:rsidP="00F664DD">
            <w:pPr>
              <w:jc w:val="center"/>
              <w:rPr>
                <w:rFonts w:ascii="Times New Roman" w:hAnsi="Times New Roman"/>
                <w:b/>
                <w:szCs w:val="28"/>
                <w:vertAlign w:val="superscript"/>
              </w:rPr>
            </w:pPr>
            <w:r w:rsidRPr="00BD796D">
              <w:rPr>
                <w:rFonts w:ascii="Times New Roman" w:hAnsi="Times New Roman"/>
                <w:sz w:val="22"/>
                <w:szCs w:val="22"/>
              </w:rPr>
              <w:t xml:space="preserve">V/v </w:t>
            </w:r>
            <w:r w:rsidR="00B61D29">
              <w:rPr>
                <w:rFonts w:ascii="Times New Roman" w:hAnsi="Times New Roman"/>
                <w:spacing w:val="-6"/>
                <w:sz w:val="24"/>
                <w:lang w:val="vi-VN"/>
              </w:rPr>
              <w:t>lấy</w:t>
            </w:r>
            <w:r w:rsidR="00F23392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ý </w:t>
            </w:r>
            <w:proofErr w:type="spellStart"/>
            <w:r w:rsidR="00F23392">
              <w:rPr>
                <w:rFonts w:ascii="Times New Roman" w:hAnsi="Times New Roman"/>
                <w:spacing w:val="-6"/>
                <w:sz w:val="24"/>
                <w:lang w:val="fr-FR"/>
              </w:rPr>
              <w:t>kiến</w:t>
            </w:r>
            <w:proofErr w:type="spellEnd"/>
            <w:r w:rsidR="00C126F6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C126F6">
              <w:rPr>
                <w:rFonts w:ascii="Times New Roman" w:hAnsi="Times New Roman"/>
                <w:spacing w:val="-6"/>
                <w:sz w:val="24"/>
                <w:lang w:val="fr-FR"/>
              </w:rPr>
              <w:t>góp</w:t>
            </w:r>
            <w:proofErr w:type="spellEnd"/>
            <w:r w:rsidR="00C126F6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ý</w:t>
            </w:r>
            <w:r w:rsidR="00CB2CCA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887A9A">
              <w:rPr>
                <w:rFonts w:ascii="Times New Roman" w:hAnsi="Times New Roman"/>
                <w:spacing w:val="-6"/>
                <w:sz w:val="24"/>
                <w:lang w:val="fr-FR"/>
              </w:rPr>
              <w:t>d</w:t>
            </w:r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ự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thảo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r w:rsidR="0046733B" w:rsidRPr="00E33136">
              <w:rPr>
                <w:rFonts w:ascii="Times New Roman" w:hAnsi="Times New Roman"/>
                <w:spacing w:val="-6"/>
                <w:sz w:val="24"/>
                <w:lang w:val="fr-FR"/>
              </w:rPr>
              <w:t>“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Quy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chuẩn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kỹ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thuật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quốc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gia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đối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với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giới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hạn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các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chất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ô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nhiễm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trong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thực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phẩm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bảo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vệ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sức</w:t>
            </w:r>
            <w:proofErr w:type="spellEnd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 xml:space="preserve"> </w:t>
            </w:r>
            <w:proofErr w:type="spellStart"/>
            <w:r w:rsidR="0046733B" w:rsidRPr="009F2114">
              <w:rPr>
                <w:rFonts w:ascii="Times New Roman" w:hAnsi="Times New Roman"/>
                <w:spacing w:val="-6"/>
                <w:sz w:val="24"/>
                <w:lang w:val="fr-FR"/>
              </w:rPr>
              <w:t>khỏe</w:t>
            </w:r>
            <w:proofErr w:type="spellEnd"/>
            <w:r w:rsidR="0046733B" w:rsidRPr="00E33136">
              <w:rPr>
                <w:rFonts w:ascii="Times New Roman" w:hAnsi="Times New Roman"/>
                <w:spacing w:val="-6"/>
                <w:sz w:val="24"/>
                <w:lang w:val="fr-FR"/>
              </w:rPr>
              <w:t>”</w:t>
            </w:r>
          </w:p>
          <w:p w:rsidR="00F92E1E" w:rsidRPr="00A13921" w:rsidRDefault="00F92E1E" w:rsidP="00F92E1E">
            <w:pPr>
              <w:jc w:val="center"/>
              <w:rPr>
                <w:rFonts w:ascii="Times New Roman" w:hAnsi="Times New Roman"/>
                <w:b/>
                <w:szCs w:val="28"/>
                <w:vertAlign w:val="superscript"/>
              </w:rPr>
            </w:pPr>
          </w:p>
        </w:tc>
        <w:tc>
          <w:tcPr>
            <w:tcW w:w="5812" w:type="dxa"/>
          </w:tcPr>
          <w:p w:rsidR="00F92E1E" w:rsidRPr="0074071E" w:rsidRDefault="00F92E1E" w:rsidP="00F92E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071E">
              <w:rPr>
                <w:rFonts w:ascii="Times New Roman" w:hAnsi="Times New Roman"/>
                <w:b/>
                <w:sz w:val="26"/>
                <w:szCs w:val="26"/>
              </w:rPr>
              <w:t>CỘNG HOÀ XÃ HỘI CHỦ NGHĨA VIỆT NAM</w:t>
            </w:r>
          </w:p>
          <w:p w:rsidR="00F92E1E" w:rsidRPr="0074071E" w:rsidRDefault="00F92E1E" w:rsidP="00F92E1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74071E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Độc lập - Tự do - Hạnh phúc</w:t>
            </w:r>
          </w:p>
          <w:p w:rsidR="00F92E1E" w:rsidRPr="00B61D29" w:rsidRDefault="003C4616" w:rsidP="00922634">
            <w:pPr>
              <w:spacing w:before="200"/>
              <w:jc w:val="center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line id="_x0000_s1026" style="position:absolute;left:0;text-align:left;z-index:251657216" from="60.45pt,1.35pt" to="216.4pt,1.35pt"/>
              </w:pict>
            </w:r>
            <w:proofErr w:type="spellStart"/>
            <w:r w:rsidR="00142DCC" w:rsidRPr="003A2EEB">
              <w:rPr>
                <w:rFonts w:ascii="Times New Roman" w:hAnsi="Times New Roman"/>
                <w:i/>
                <w:sz w:val="26"/>
                <w:szCs w:val="26"/>
              </w:rPr>
              <w:t>Hà</w:t>
            </w:r>
            <w:proofErr w:type="spellEnd"/>
            <w:r w:rsidR="00142DCC" w:rsidRPr="003A2EE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142DCC" w:rsidRPr="003A2EEB"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 w:rsidR="00E07ACE" w:rsidRPr="003A2EEB">
              <w:rPr>
                <w:rFonts w:ascii="Times New Roman" w:hAnsi="Times New Roman"/>
                <w:i/>
                <w:sz w:val="26"/>
                <w:szCs w:val="26"/>
              </w:rPr>
              <w:t>ội</w:t>
            </w:r>
            <w:proofErr w:type="spellEnd"/>
            <w:r w:rsidR="00E07ACE" w:rsidRPr="003A2EEB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proofErr w:type="spellStart"/>
            <w:r w:rsidR="00E07ACE" w:rsidRPr="003A2EEB">
              <w:rPr>
                <w:rFonts w:ascii="Times New Roman" w:hAnsi="Times New Roman"/>
                <w:i/>
                <w:sz w:val="26"/>
                <w:szCs w:val="26"/>
              </w:rPr>
              <w:t>ngày</w:t>
            </w:r>
            <w:proofErr w:type="spellEnd"/>
            <w:r w:rsidR="005C2C99">
              <w:rPr>
                <w:rFonts w:ascii="Times New Roman" w:hAnsi="Times New Roman"/>
                <w:i/>
                <w:sz w:val="26"/>
                <w:szCs w:val="26"/>
              </w:rPr>
              <w:t xml:space="preserve">     </w:t>
            </w:r>
            <w:proofErr w:type="spellStart"/>
            <w:r w:rsidR="005C2C99">
              <w:rPr>
                <w:rFonts w:ascii="Times New Roman" w:hAnsi="Times New Roman"/>
                <w:i/>
                <w:sz w:val="26"/>
                <w:szCs w:val="26"/>
              </w:rPr>
              <w:t>tháng</w:t>
            </w:r>
            <w:proofErr w:type="spellEnd"/>
            <w:r w:rsidR="005C2C99">
              <w:rPr>
                <w:rFonts w:ascii="Times New Roman" w:hAnsi="Times New Roman"/>
                <w:i/>
                <w:sz w:val="26"/>
                <w:szCs w:val="26"/>
              </w:rPr>
              <w:t xml:space="preserve">     </w:t>
            </w:r>
            <w:r w:rsidR="003E106F" w:rsidRPr="003A2EEB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B61D29">
              <w:rPr>
                <w:rFonts w:ascii="Times New Roman" w:hAnsi="Times New Roman"/>
                <w:i/>
                <w:sz w:val="26"/>
                <w:szCs w:val="26"/>
              </w:rPr>
              <w:t>năm</w:t>
            </w:r>
            <w:proofErr w:type="spellEnd"/>
            <w:r w:rsidR="00B61D29">
              <w:rPr>
                <w:rFonts w:ascii="Times New Roman" w:hAnsi="Times New Roman"/>
                <w:i/>
                <w:sz w:val="26"/>
                <w:szCs w:val="26"/>
              </w:rPr>
              <w:t xml:space="preserve"> 20</w:t>
            </w:r>
            <w:r w:rsidR="00B61D29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22</w:t>
            </w:r>
          </w:p>
        </w:tc>
      </w:tr>
    </w:tbl>
    <w:p w:rsidR="00F92E1E" w:rsidRDefault="00F92E1E" w:rsidP="00EC62E3">
      <w:pPr>
        <w:spacing w:before="240"/>
        <w:ind w:firstLine="720"/>
        <w:rPr>
          <w:rFonts w:ascii="Times New Roman" w:hAnsi="Times New Roman"/>
          <w:sz w:val="16"/>
          <w:szCs w:val="16"/>
          <w:lang w:val="vi-VN"/>
        </w:rPr>
      </w:pPr>
      <w:proofErr w:type="spellStart"/>
      <w:r w:rsidRPr="0069527F">
        <w:rPr>
          <w:rFonts w:ascii="Times New Roman" w:hAnsi="Times New Roman"/>
          <w:szCs w:val="28"/>
        </w:rPr>
        <w:t>Kính</w:t>
      </w:r>
      <w:proofErr w:type="spellEnd"/>
      <w:r w:rsidRPr="0069527F">
        <w:rPr>
          <w:rFonts w:ascii="Times New Roman" w:hAnsi="Times New Roman"/>
          <w:szCs w:val="28"/>
        </w:rPr>
        <w:t xml:space="preserve"> </w:t>
      </w:r>
      <w:proofErr w:type="spellStart"/>
      <w:r w:rsidRPr="0069527F">
        <w:rPr>
          <w:rFonts w:ascii="Times New Roman" w:hAnsi="Times New Roman"/>
          <w:szCs w:val="28"/>
        </w:rPr>
        <w:t>gửi</w:t>
      </w:r>
      <w:proofErr w:type="spellEnd"/>
      <w:proofErr w:type="gramStart"/>
      <w:r w:rsidRPr="0069527F">
        <w:rPr>
          <w:rFonts w:ascii="Times New Roman" w:hAnsi="Times New Roman"/>
          <w:szCs w:val="28"/>
        </w:rPr>
        <w:t xml:space="preserve">:  </w:t>
      </w:r>
      <w:r w:rsidRPr="0069527F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</w:t>
      </w:r>
      <w:proofErr w:type="gramEnd"/>
    </w:p>
    <w:p w:rsidR="008D1D75" w:rsidRPr="00EC62E3" w:rsidRDefault="008D1D75" w:rsidP="00EC62E3">
      <w:pPr>
        <w:spacing w:before="240"/>
        <w:ind w:firstLine="720"/>
        <w:rPr>
          <w:rFonts w:ascii="Times New Roman" w:hAnsi="Times New Roman"/>
          <w:sz w:val="16"/>
          <w:szCs w:val="16"/>
          <w:lang w:val="vi-VN"/>
        </w:rPr>
      </w:pPr>
      <w:r w:rsidRPr="0069527F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</w:t>
      </w:r>
      <w:r w:rsidR="00EC62E3">
        <w:rPr>
          <w:rFonts w:ascii="Times New Roman" w:hAnsi="Times New Roman"/>
          <w:sz w:val="16"/>
          <w:szCs w:val="16"/>
          <w:lang w:val="vi-VN"/>
        </w:rPr>
        <w:t>...............................</w:t>
      </w:r>
    </w:p>
    <w:p w:rsidR="00CC69CB" w:rsidRDefault="00154648" w:rsidP="00425693">
      <w:pPr>
        <w:spacing w:before="240" w:after="120" w:line="288" w:lineRule="auto"/>
        <w:ind w:firstLine="720"/>
        <w:jc w:val="both"/>
        <w:rPr>
          <w:rFonts w:ascii="Times New Roman" w:hAnsi="Times New Roman"/>
          <w:lang w:val="vi-VN"/>
        </w:rPr>
      </w:pPr>
      <w:r w:rsidRPr="004833D6">
        <w:rPr>
          <w:rFonts w:ascii="Times New Roman" w:hAnsi="Times New Roman"/>
          <w:szCs w:val="28"/>
          <w:lang w:val="pt-BR"/>
        </w:rPr>
        <w:t>Thực hiện Quyết định số 4645/QĐ-BYT ngày 02/10/2021 của Bộ Y tế về việc phê duyệt dự án xây dựng “</w:t>
      </w:r>
      <w:r w:rsidRPr="004833D6">
        <w:rPr>
          <w:rFonts w:ascii="Times New Roman" w:hAnsi="Times New Roman"/>
          <w:b/>
          <w:szCs w:val="28"/>
          <w:lang w:val="pt-BR"/>
        </w:rPr>
        <w:t>Quy chuẩn kỹ thuật quốc gia đối với giới hạn các chất ô nhiễm trong thực phẩm bảo vệ sức khỏe</w:t>
      </w:r>
      <w:r w:rsidRPr="004833D6">
        <w:rPr>
          <w:rFonts w:ascii="Times New Roman" w:hAnsi="Times New Roman"/>
          <w:szCs w:val="28"/>
          <w:lang w:val="pt-BR"/>
        </w:rPr>
        <w:t>”,</w:t>
      </w:r>
      <w:r w:rsidRPr="004833D6">
        <w:rPr>
          <w:rFonts w:ascii="Times New Roman" w:hAnsi="Times New Roman"/>
          <w:lang w:val="pt-BR"/>
        </w:rPr>
        <w:t xml:space="preserve"> </w:t>
      </w:r>
      <w:r w:rsidRPr="00943371">
        <w:rPr>
          <w:rFonts w:ascii="Times New Roman" w:hAnsi="Times New Roman"/>
          <w:lang w:val="pt-BR"/>
        </w:rPr>
        <w:t xml:space="preserve">Cục An toàn thực phẩm </w:t>
      </w:r>
      <w:r w:rsidRPr="004833D6">
        <w:rPr>
          <w:rFonts w:ascii="Times New Roman" w:hAnsi="Times New Roman"/>
          <w:lang w:val="pt-BR"/>
        </w:rPr>
        <w:t xml:space="preserve">đã </w:t>
      </w:r>
      <w:r w:rsidRPr="00943371">
        <w:rPr>
          <w:rFonts w:ascii="Times New Roman" w:hAnsi="Times New Roman"/>
          <w:lang w:val="pt-BR"/>
        </w:rPr>
        <w:t>chủ trì, phối hợp các cơ quan liên quan xây dựng</w:t>
      </w:r>
      <w:r w:rsidR="00267047">
        <w:rPr>
          <w:rFonts w:ascii="Times New Roman" w:hAnsi="Times New Roman"/>
          <w:lang w:val="pt-BR"/>
        </w:rPr>
        <w:t xml:space="preserve"> Dự thảo quy chuẩn kỹ thuật quốc gia (QCVN) và Bản thuyết minh</w:t>
      </w:r>
      <w:r w:rsidR="00BB4B72">
        <w:rPr>
          <w:rFonts w:ascii="Times New Roman" w:hAnsi="Times New Roman"/>
          <w:lang w:val="vi-VN"/>
        </w:rPr>
        <w:t xml:space="preserve">. </w:t>
      </w:r>
      <w:r w:rsidR="003724BB">
        <w:rPr>
          <w:rFonts w:ascii="Times New Roman" w:hAnsi="Times New Roman"/>
          <w:lang w:val="vi-VN"/>
        </w:rPr>
        <w:t xml:space="preserve">Dự thảo </w:t>
      </w:r>
      <w:r w:rsidR="004814EC">
        <w:rPr>
          <w:rFonts w:ascii="Times New Roman" w:hAnsi="Times New Roman"/>
          <w:lang w:val="vi-VN"/>
        </w:rPr>
        <w:t>QCVN và B</w:t>
      </w:r>
      <w:r w:rsidR="00F357CF">
        <w:rPr>
          <w:rFonts w:ascii="Times New Roman" w:hAnsi="Times New Roman"/>
          <w:lang w:val="vi-VN"/>
        </w:rPr>
        <w:t xml:space="preserve">ản thuyết minh </w:t>
      </w:r>
      <w:r w:rsidR="003724BB">
        <w:rPr>
          <w:rFonts w:ascii="Times New Roman" w:hAnsi="Times New Roman"/>
          <w:lang w:val="vi-VN"/>
        </w:rPr>
        <w:t xml:space="preserve">đã </w:t>
      </w:r>
      <w:r w:rsidR="00724AC7">
        <w:rPr>
          <w:rFonts w:ascii="Times New Roman" w:hAnsi="Times New Roman"/>
          <w:lang w:val="vi-VN"/>
        </w:rPr>
        <w:t xml:space="preserve">được </w:t>
      </w:r>
      <w:r w:rsidR="003724BB">
        <w:rPr>
          <w:rFonts w:ascii="Times New Roman" w:hAnsi="Times New Roman"/>
          <w:lang w:val="vi-VN"/>
        </w:rPr>
        <w:t>đăng tải</w:t>
      </w:r>
      <w:r w:rsidR="00E3042E">
        <w:rPr>
          <w:rFonts w:ascii="Times New Roman" w:hAnsi="Times New Roman"/>
          <w:lang w:val="vi-VN"/>
        </w:rPr>
        <w:t xml:space="preserve"> trên Website</w:t>
      </w:r>
      <w:r w:rsidR="001644ED">
        <w:rPr>
          <w:rFonts w:ascii="Times New Roman" w:hAnsi="Times New Roman"/>
          <w:lang w:val="vi-VN"/>
        </w:rPr>
        <w:t xml:space="preserve"> của Cục An toàn thực phẩm</w:t>
      </w:r>
      <w:r w:rsidR="003724BB">
        <w:rPr>
          <w:rFonts w:ascii="Times New Roman" w:hAnsi="Times New Roman"/>
          <w:lang w:val="vi-VN"/>
        </w:rPr>
        <w:t xml:space="preserve"> </w:t>
      </w:r>
      <w:r w:rsidR="00B82B32">
        <w:rPr>
          <w:rFonts w:ascii="Times New Roman" w:hAnsi="Times New Roman"/>
          <w:lang w:val="vi-VN"/>
        </w:rPr>
        <w:t>(</w:t>
      </w:r>
      <w:r w:rsidR="00425693">
        <w:rPr>
          <w:rFonts w:ascii="Times New Roman" w:hAnsi="Times New Roman"/>
          <w:lang w:val="vi-VN"/>
        </w:rPr>
        <w:t xml:space="preserve">tại Mục Dự thảo góp ý) </w:t>
      </w:r>
      <w:r w:rsidR="00724AC7">
        <w:rPr>
          <w:rFonts w:ascii="Times New Roman" w:hAnsi="Times New Roman"/>
          <w:lang w:val="vi-VN"/>
        </w:rPr>
        <w:t>theo đường dẫn</w:t>
      </w:r>
      <w:r w:rsidR="00605413">
        <w:rPr>
          <w:rFonts w:ascii="Times New Roman" w:hAnsi="Times New Roman"/>
          <w:lang w:val="vi-VN"/>
        </w:rPr>
        <w:t xml:space="preserve">: </w:t>
      </w:r>
      <w:hyperlink r:id="rId7" w:history="1">
        <w:r w:rsidR="001644ED" w:rsidRPr="0071563B">
          <w:rPr>
            <w:rStyle w:val="Hyperlink"/>
            <w:rFonts w:ascii="Times New Roman" w:hAnsi="Times New Roman"/>
            <w:lang w:val="vi-VN"/>
          </w:rPr>
          <w:t>https://vfa.gov.vn/du-thao-gop-y.html</w:t>
        </w:r>
      </w:hyperlink>
    </w:p>
    <w:p w:rsidR="00850EAC" w:rsidRPr="00542866" w:rsidRDefault="008B38A7" w:rsidP="00542866">
      <w:pPr>
        <w:spacing w:before="120" w:after="120" w:line="288" w:lineRule="auto"/>
        <w:ind w:firstLine="720"/>
        <w:jc w:val="both"/>
        <w:rPr>
          <w:rFonts w:ascii="Times New Roman" w:hAnsi="Times New Roman"/>
          <w:szCs w:val="28"/>
          <w:lang w:val="pt-BR"/>
        </w:rPr>
      </w:pPr>
      <w:r w:rsidRPr="00542866">
        <w:rPr>
          <w:rFonts w:ascii="Times New Roman" w:hAnsi="Times New Roman"/>
          <w:szCs w:val="28"/>
          <w:lang w:val="pt-BR"/>
        </w:rPr>
        <w:t xml:space="preserve">Thực hiện quy trình xây dựng, ban </w:t>
      </w:r>
      <w:r w:rsidR="000E1A11">
        <w:rPr>
          <w:rFonts w:ascii="Times New Roman" w:hAnsi="Times New Roman"/>
          <w:szCs w:val="28"/>
          <w:lang w:val="pt-BR"/>
        </w:rPr>
        <w:t xml:space="preserve">hành văn bản quy phạm pháp luật, </w:t>
      </w:r>
      <w:r w:rsidRPr="00542866">
        <w:rPr>
          <w:rFonts w:ascii="Times New Roman" w:hAnsi="Times New Roman"/>
          <w:szCs w:val="28"/>
          <w:lang w:val="pt-BR"/>
        </w:rPr>
        <w:t>quy chuẩn kỹ thuật</w:t>
      </w:r>
      <w:r w:rsidR="000E1A11">
        <w:rPr>
          <w:rFonts w:ascii="Times New Roman" w:hAnsi="Times New Roman"/>
          <w:szCs w:val="28"/>
          <w:lang w:val="pt-BR"/>
        </w:rPr>
        <w:t xml:space="preserve"> quốc gia</w:t>
      </w:r>
      <w:r w:rsidR="00542866">
        <w:rPr>
          <w:rFonts w:ascii="Times New Roman" w:hAnsi="Times New Roman"/>
          <w:szCs w:val="28"/>
          <w:lang w:val="vi-VN"/>
        </w:rPr>
        <w:t xml:space="preserve">, </w:t>
      </w:r>
      <w:r w:rsidR="001B4846">
        <w:rPr>
          <w:rFonts w:ascii="Times New Roman" w:hAnsi="Times New Roman"/>
          <w:lang w:val="pt-BR"/>
        </w:rPr>
        <w:t xml:space="preserve">Cục An toàn thực phẩm </w:t>
      </w:r>
      <w:proofErr w:type="spellStart"/>
      <w:r w:rsidR="00D64555">
        <w:rPr>
          <w:rFonts w:ascii="Times New Roman" w:hAnsi="Times New Roman"/>
          <w:bCs/>
          <w:szCs w:val="28"/>
        </w:rPr>
        <w:t>k</w:t>
      </w:r>
      <w:r w:rsidR="00D64555" w:rsidRPr="00A82C1D">
        <w:rPr>
          <w:rFonts w:ascii="Times New Roman" w:hAnsi="Times New Roman"/>
          <w:bCs/>
          <w:szCs w:val="28"/>
        </w:rPr>
        <w:t>ính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đề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nghị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Quý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>
        <w:rPr>
          <w:rFonts w:ascii="Times New Roman" w:hAnsi="Times New Roman"/>
          <w:bCs/>
          <w:szCs w:val="28"/>
        </w:rPr>
        <w:t>cơ</w:t>
      </w:r>
      <w:proofErr w:type="spellEnd"/>
      <w:r w:rsidR="00D64555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>
        <w:rPr>
          <w:rFonts w:ascii="Times New Roman" w:hAnsi="Times New Roman"/>
          <w:bCs/>
          <w:szCs w:val="28"/>
        </w:rPr>
        <w:t>quan</w:t>
      </w:r>
      <w:proofErr w:type="spellEnd"/>
      <w:r w:rsidR="00D64555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nghiên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cứu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và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cho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ý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kiến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góp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ý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đối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với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dự</w:t>
      </w:r>
      <w:proofErr w:type="spellEnd"/>
      <w:r w:rsidR="00D64555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D64555" w:rsidRPr="00A82C1D">
        <w:rPr>
          <w:rFonts w:ascii="Times New Roman" w:hAnsi="Times New Roman"/>
          <w:bCs/>
          <w:szCs w:val="28"/>
        </w:rPr>
        <w:t>thảo</w:t>
      </w:r>
      <w:proofErr w:type="spellEnd"/>
      <w:r w:rsidR="00D64555">
        <w:rPr>
          <w:rFonts w:ascii="Times New Roman" w:hAnsi="Times New Roman"/>
          <w:bCs/>
          <w:szCs w:val="28"/>
        </w:rPr>
        <w:t xml:space="preserve"> QCVN</w:t>
      </w:r>
      <w:r w:rsidR="009C5CF9">
        <w:rPr>
          <w:rFonts w:ascii="Times New Roman" w:hAnsi="Times New Roman"/>
          <w:bCs/>
          <w:szCs w:val="28"/>
          <w:lang w:val="vi-VN"/>
        </w:rPr>
        <w:t>.</w:t>
      </w:r>
      <w:r w:rsidR="009C5CF9">
        <w:rPr>
          <w:rFonts w:ascii="Times New Roman" w:hAnsi="Times New Roman"/>
          <w:lang w:val="vi-VN"/>
        </w:rPr>
        <w:t xml:space="preserve"> </w:t>
      </w:r>
    </w:p>
    <w:p w:rsidR="00A835A4" w:rsidRPr="001B4846" w:rsidRDefault="00C2015D" w:rsidP="001B4846">
      <w:pPr>
        <w:spacing w:before="120" w:after="120" w:line="288" w:lineRule="auto"/>
        <w:ind w:firstLine="720"/>
        <w:jc w:val="both"/>
        <w:rPr>
          <w:rFonts w:ascii="Times New Roman" w:hAnsi="Times New Roman"/>
          <w:bCs/>
          <w:szCs w:val="28"/>
          <w:lang w:val="vi-VN"/>
        </w:rPr>
      </w:pPr>
      <w:proofErr w:type="spellStart"/>
      <w:r>
        <w:rPr>
          <w:rFonts w:ascii="Times New Roman" w:hAnsi="Times New Roman"/>
          <w:bCs/>
          <w:szCs w:val="28"/>
        </w:rPr>
        <w:t>Công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văn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 w:rsidRPr="00A82C1D">
        <w:rPr>
          <w:rFonts w:ascii="Times New Roman" w:hAnsi="Times New Roman"/>
          <w:bCs/>
          <w:szCs w:val="28"/>
        </w:rPr>
        <w:t>góp</w:t>
      </w:r>
      <w:proofErr w:type="spellEnd"/>
      <w:r w:rsidRPr="00A82C1D">
        <w:rPr>
          <w:rFonts w:ascii="Times New Roman" w:hAnsi="Times New Roman"/>
          <w:bCs/>
          <w:szCs w:val="28"/>
        </w:rPr>
        <w:t xml:space="preserve"> ý </w:t>
      </w:r>
      <w:proofErr w:type="spellStart"/>
      <w:r w:rsidR="00F67C20">
        <w:rPr>
          <w:rFonts w:ascii="Times New Roman" w:hAnsi="Times New Roman"/>
          <w:bCs/>
          <w:szCs w:val="28"/>
        </w:rPr>
        <w:t>của</w:t>
      </w:r>
      <w:proofErr w:type="spellEnd"/>
      <w:r w:rsidR="00F67C20">
        <w:rPr>
          <w:rFonts w:ascii="Times New Roman" w:hAnsi="Times New Roman"/>
          <w:bCs/>
          <w:szCs w:val="28"/>
        </w:rPr>
        <w:t xml:space="preserve"> </w:t>
      </w:r>
      <w:proofErr w:type="spellStart"/>
      <w:r w:rsidR="00F67C20">
        <w:rPr>
          <w:rFonts w:ascii="Times New Roman" w:hAnsi="Times New Roman"/>
          <w:bCs/>
          <w:szCs w:val="28"/>
        </w:rPr>
        <w:t>Quý</w:t>
      </w:r>
      <w:proofErr w:type="spellEnd"/>
      <w:r w:rsidR="00F67C20">
        <w:rPr>
          <w:rFonts w:ascii="Times New Roman" w:hAnsi="Times New Roman"/>
          <w:bCs/>
          <w:szCs w:val="28"/>
        </w:rPr>
        <w:t xml:space="preserve"> </w:t>
      </w:r>
      <w:proofErr w:type="spellStart"/>
      <w:r w:rsidR="00F67C20">
        <w:rPr>
          <w:rFonts w:ascii="Times New Roman" w:hAnsi="Times New Roman"/>
          <w:bCs/>
          <w:szCs w:val="28"/>
        </w:rPr>
        <w:t>cơ</w:t>
      </w:r>
      <w:proofErr w:type="spellEnd"/>
      <w:r w:rsidR="00F67C20">
        <w:rPr>
          <w:rFonts w:ascii="Times New Roman" w:hAnsi="Times New Roman"/>
          <w:bCs/>
          <w:szCs w:val="28"/>
        </w:rPr>
        <w:t xml:space="preserve"> </w:t>
      </w:r>
      <w:proofErr w:type="spellStart"/>
      <w:r w:rsidR="00F67C20">
        <w:rPr>
          <w:rFonts w:ascii="Times New Roman" w:hAnsi="Times New Roman"/>
          <w:bCs/>
          <w:szCs w:val="28"/>
        </w:rPr>
        <w:t>quan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r w:rsidR="007534C8">
        <w:rPr>
          <w:rFonts w:ascii="Times New Roman" w:hAnsi="Times New Roman"/>
          <w:bCs/>
          <w:szCs w:val="28"/>
          <w:lang w:val="vi-VN"/>
        </w:rPr>
        <w:t>(bản cứng và bản mềm</w:t>
      </w:r>
      <w:r w:rsidR="0078553C">
        <w:rPr>
          <w:rFonts w:ascii="Times New Roman" w:hAnsi="Times New Roman"/>
          <w:bCs/>
          <w:szCs w:val="28"/>
          <w:lang w:val="vi-VN"/>
        </w:rPr>
        <w:t xml:space="preserve">) </w:t>
      </w:r>
      <w:proofErr w:type="spellStart"/>
      <w:r>
        <w:rPr>
          <w:rFonts w:ascii="Times New Roman" w:hAnsi="Times New Roman"/>
          <w:bCs/>
          <w:szCs w:val="28"/>
        </w:rPr>
        <w:t>đề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nghị</w:t>
      </w:r>
      <w:proofErr w:type="spellEnd"/>
      <w:r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Pr="00A82C1D">
        <w:rPr>
          <w:rFonts w:ascii="Times New Roman" w:hAnsi="Times New Roman"/>
          <w:bCs/>
          <w:szCs w:val="28"/>
        </w:rPr>
        <w:t>gửi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 w:rsidR="00170F92">
        <w:rPr>
          <w:rFonts w:ascii="Times New Roman" w:hAnsi="Times New Roman"/>
          <w:bCs/>
          <w:szCs w:val="28"/>
        </w:rPr>
        <w:t>về</w:t>
      </w:r>
      <w:proofErr w:type="spellEnd"/>
      <w:r w:rsidR="00A835A4" w:rsidRPr="00A82C1D">
        <w:rPr>
          <w:rFonts w:ascii="Times New Roman" w:hAnsi="Times New Roman"/>
          <w:bCs/>
          <w:szCs w:val="28"/>
        </w:rPr>
        <w:t>:</w:t>
      </w:r>
    </w:p>
    <w:p w:rsidR="004932CA" w:rsidRDefault="00F92E1E" w:rsidP="00F4606C">
      <w:pPr>
        <w:spacing w:line="312" w:lineRule="auto"/>
        <w:ind w:left="1440" w:firstLine="720"/>
        <w:rPr>
          <w:rFonts w:ascii="Times New Roman" w:hAnsi="Times New Roman"/>
          <w:bCs/>
          <w:szCs w:val="28"/>
        </w:rPr>
      </w:pPr>
      <w:proofErr w:type="spellStart"/>
      <w:r w:rsidRPr="00A82C1D">
        <w:rPr>
          <w:rFonts w:ascii="Times New Roman" w:hAnsi="Times New Roman"/>
          <w:bCs/>
          <w:szCs w:val="28"/>
        </w:rPr>
        <w:t>Cục</w:t>
      </w:r>
      <w:proofErr w:type="spellEnd"/>
      <w:r w:rsidRPr="00A82C1D">
        <w:rPr>
          <w:rFonts w:ascii="Times New Roman" w:hAnsi="Times New Roman"/>
          <w:bCs/>
          <w:szCs w:val="28"/>
        </w:rPr>
        <w:t xml:space="preserve"> </w:t>
      </w:r>
      <w:proofErr w:type="gramStart"/>
      <w:r w:rsidR="003A344F" w:rsidRPr="00A82C1D">
        <w:rPr>
          <w:rFonts w:ascii="Times New Roman" w:hAnsi="Times New Roman"/>
          <w:bCs/>
          <w:szCs w:val="28"/>
        </w:rPr>
        <w:t>An</w:t>
      </w:r>
      <w:proofErr w:type="gramEnd"/>
      <w:r w:rsidR="003A344F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toàn</w:t>
      </w:r>
      <w:proofErr w:type="spellEnd"/>
      <w:r w:rsidR="003A344F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thực</w:t>
      </w:r>
      <w:proofErr w:type="spellEnd"/>
      <w:r w:rsidR="003A344F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phẩm</w:t>
      </w:r>
      <w:proofErr w:type="spellEnd"/>
    </w:p>
    <w:p w:rsidR="005D3E15" w:rsidRDefault="00352CD0" w:rsidP="00F4606C">
      <w:pPr>
        <w:spacing w:line="312" w:lineRule="auto"/>
        <w:ind w:left="1440" w:firstLine="720"/>
        <w:rPr>
          <w:rFonts w:ascii="Times New Roman" w:hAnsi="Times New Roman"/>
          <w:bCs/>
          <w:szCs w:val="28"/>
        </w:rPr>
      </w:pPr>
      <w:proofErr w:type="spellStart"/>
      <w:r w:rsidRPr="00A82C1D">
        <w:rPr>
          <w:rFonts w:ascii="Times New Roman" w:hAnsi="Times New Roman"/>
          <w:bCs/>
          <w:szCs w:val="28"/>
        </w:rPr>
        <w:t>Địa</w:t>
      </w:r>
      <w:proofErr w:type="spellEnd"/>
      <w:r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Pr="00A82C1D">
        <w:rPr>
          <w:rFonts w:ascii="Times New Roman" w:hAnsi="Times New Roman"/>
          <w:bCs/>
          <w:szCs w:val="28"/>
        </w:rPr>
        <w:t>chỉ</w:t>
      </w:r>
      <w:proofErr w:type="spellEnd"/>
      <w:r w:rsidRPr="00A82C1D">
        <w:rPr>
          <w:rFonts w:ascii="Times New Roman" w:hAnsi="Times New Roman"/>
          <w:bCs/>
          <w:szCs w:val="28"/>
        </w:rPr>
        <w:t xml:space="preserve">: </w:t>
      </w:r>
      <w:r w:rsidR="003A344F" w:rsidRPr="00A82C1D">
        <w:rPr>
          <w:rFonts w:ascii="Times New Roman" w:hAnsi="Times New Roman"/>
          <w:bCs/>
          <w:szCs w:val="28"/>
        </w:rPr>
        <w:t xml:space="preserve">135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Núi</w:t>
      </w:r>
      <w:proofErr w:type="spellEnd"/>
      <w:r w:rsidR="003A344F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Trúc</w:t>
      </w:r>
      <w:proofErr w:type="spellEnd"/>
      <w:r w:rsidR="003A344F" w:rsidRPr="00A82C1D">
        <w:rPr>
          <w:rFonts w:ascii="Times New Roman" w:hAnsi="Times New Roman"/>
          <w:bCs/>
          <w:szCs w:val="28"/>
        </w:rPr>
        <w:t xml:space="preserve">, Ba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Đình</w:t>
      </w:r>
      <w:proofErr w:type="spellEnd"/>
      <w:r w:rsidR="003A344F" w:rsidRPr="00A82C1D">
        <w:rPr>
          <w:rFonts w:ascii="Times New Roman" w:hAnsi="Times New Roman"/>
          <w:bCs/>
          <w:szCs w:val="28"/>
        </w:rPr>
        <w:t xml:space="preserve">,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Hà</w:t>
      </w:r>
      <w:proofErr w:type="spellEnd"/>
      <w:r w:rsidR="003A344F"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="003A344F" w:rsidRPr="00A82C1D">
        <w:rPr>
          <w:rFonts w:ascii="Times New Roman" w:hAnsi="Times New Roman"/>
          <w:bCs/>
          <w:szCs w:val="28"/>
        </w:rPr>
        <w:t>Nội</w:t>
      </w:r>
      <w:proofErr w:type="spellEnd"/>
    </w:p>
    <w:p w:rsidR="003A344F" w:rsidRPr="00F67630" w:rsidRDefault="003A344F" w:rsidP="00B96D7D">
      <w:pPr>
        <w:spacing w:line="312" w:lineRule="auto"/>
        <w:ind w:left="1440" w:firstLine="720"/>
        <w:rPr>
          <w:rFonts w:ascii="Times New Roman" w:hAnsi="Times New Roman"/>
          <w:bCs/>
          <w:szCs w:val="28"/>
          <w:lang w:val="vi-VN"/>
        </w:rPr>
      </w:pPr>
      <w:proofErr w:type="spellStart"/>
      <w:r w:rsidRPr="00A82C1D">
        <w:rPr>
          <w:rFonts w:ascii="Times New Roman" w:hAnsi="Times New Roman"/>
          <w:bCs/>
          <w:szCs w:val="28"/>
        </w:rPr>
        <w:t>Điện</w:t>
      </w:r>
      <w:proofErr w:type="spellEnd"/>
      <w:r w:rsidRPr="00A82C1D">
        <w:rPr>
          <w:rFonts w:ascii="Times New Roman" w:hAnsi="Times New Roman"/>
          <w:bCs/>
          <w:szCs w:val="28"/>
        </w:rPr>
        <w:t xml:space="preserve"> </w:t>
      </w:r>
      <w:proofErr w:type="spellStart"/>
      <w:r w:rsidRPr="00A82C1D">
        <w:rPr>
          <w:rFonts w:ascii="Times New Roman" w:hAnsi="Times New Roman"/>
          <w:bCs/>
          <w:szCs w:val="28"/>
        </w:rPr>
        <w:t>thoại</w:t>
      </w:r>
      <w:proofErr w:type="spellEnd"/>
      <w:r w:rsidRPr="00A82C1D">
        <w:rPr>
          <w:rFonts w:ascii="Times New Roman" w:hAnsi="Times New Roman"/>
          <w:bCs/>
          <w:szCs w:val="28"/>
        </w:rPr>
        <w:t>: 0</w:t>
      </w:r>
      <w:r w:rsidR="00BD5FA1">
        <w:rPr>
          <w:rFonts w:ascii="Times New Roman" w:hAnsi="Times New Roman"/>
          <w:bCs/>
          <w:szCs w:val="28"/>
          <w:lang w:val="vi-VN"/>
        </w:rPr>
        <w:t>2</w:t>
      </w:r>
      <w:r w:rsidRPr="00A82C1D">
        <w:rPr>
          <w:rFonts w:ascii="Times New Roman" w:hAnsi="Times New Roman"/>
          <w:bCs/>
          <w:szCs w:val="28"/>
        </w:rPr>
        <w:t>4.38464489</w:t>
      </w:r>
      <w:r w:rsidR="007F37D5" w:rsidRPr="00A82C1D">
        <w:rPr>
          <w:rFonts w:ascii="Times New Roman" w:hAnsi="Times New Roman"/>
          <w:bCs/>
          <w:szCs w:val="28"/>
        </w:rPr>
        <w:t xml:space="preserve"> </w:t>
      </w:r>
    </w:p>
    <w:p w:rsidR="003A344F" w:rsidRPr="00A82C1D" w:rsidRDefault="003A344F" w:rsidP="00B96D7D">
      <w:pPr>
        <w:spacing w:line="312" w:lineRule="auto"/>
        <w:ind w:left="1440" w:firstLine="720"/>
        <w:jc w:val="both"/>
        <w:rPr>
          <w:rFonts w:ascii="Times New Roman" w:hAnsi="Times New Roman"/>
          <w:bCs/>
          <w:szCs w:val="28"/>
        </w:rPr>
      </w:pPr>
      <w:r w:rsidRPr="00A82C1D">
        <w:rPr>
          <w:rFonts w:ascii="Times New Roman" w:hAnsi="Times New Roman"/>
          <w:bCs/>
          <w:szCs w:val="28"/>
        </w:rPr>
        <w:t xml:space="preserve">Email: </w:t>
      </w:r>
      <w:hyperlink r:id="rId8" w:history="1">
        <w:r w:rsidR="000758E1" w:rsidRPr="00A82C1D">
          <w:rPr>
            <w:rStyle w:val="Hyperlink"/>
            <w:rFonts w:ascii="Times New Roman" w:hAnsi="Times New Roman"/>
            <w:bCs/>
            <w:szCs w:val="28"/>
          </w:rPr>
          <w:t>phongtckn@gmail.com</w:t>
        </w:r>
      </w:hyperlink>
    </w:p>
    <w:p w:rsidR="003E6F92" w:rsidRDefault="00D04464" w:rsidP="00B96D7D">
      <w:pPr>
        <w:spacing w:line="312" w:lineRule="auto"/>
        <w:rPr>
          <w:rFonts w:ascii="Times New Roman" w:hAnsi="Times New Roman"/>
          <w:bCs/>
          <w:kern w:val="28"/>
          <w:position w:val="16"/>
          <w:szCs w:val="28"/>
          <w:lang w:val="vi-VN"/>
        </w:rPr>
      </w:pPr>
      <w:r w:rsidRPr="00A82C1D">
        <w:rPr>
          <w:rFonts w:ascii="Times New Roman" w:hAnsi="Times New Roman"/>
          <w:bCs/>
          <w:kern w:val="28"/>
          <w:position w:val="16"/>
          <w:szCs w:val="28"/>
        </w:rPr>
        <w:tab/>
      </w:r>
      <w:proofErr w:type="spellStart"/>
      <w:r w:rsidRPr="00A82C1D">
        <w:rPr>
          <w:rFonts w:ascii="Times New Roman" w:hAnsi="Times New Roman"/>
          <w:bCs/>
          <w:kern w:val="28"/>
          <w:position w:val="16"/>
          <w:szCs w:val="28"/>
        </w:rPr>
        <w:t>Trân</w:t>
      </w:r>
      <w:proofErr w:type="spellEnd"/>
      <w:r w:rsidRPr="00A82C1D">
        <w:rPr>
          <w:rFonts w:ascii="Times New Roman" w:hAnsi="Times New Roman"/>
          <w:bCs/>
          <w:kern w:val="28"/>
          <w:position w:val="16"/>
          <w:szCs w:val="28"/>
        </w:rPr>
        <w:t xml:space="preserve"> </w:t>
      </w:r>
      <w:proofErr w:type="spellStart"/>
      <w:r w:rsidRPr="00A82C1D">
        <w:rPr>
          <w:rFonts w:ascii="Times New Roman" w:hAnsi="Times New Roman"/>
          <w:bCs/>
          <w:kern w:val="28"/>
          <w:position w:val="16"/>
          <w:szCs w:val="28"/>
        </w:rPr>
        <w:t>trọng</w:t>
      </w:r>
      <w:proofErr w:type="spellEnd"/>
      <w:proofErr w:type="gramStart"/>
      <w:r w:rsidR="00F92E1E" w:rsidRPr="00A82C1D">
        <w:rPr>
          <w:rFonts w:ascii="Times New Roman" w:hAnsi="Times New Roman"/>
          <w:bCs/>
          <w:kern w:val="28"/>
          <w:position w:val="16"/>
          <w:szCs w:val="28"/>
        </w:rPr>
        <w:t>./</w:t>
      </w:r>
      <w:proofErr w:type="gramEnd"/>
      <w:r w:rsidR="00F92E1E" w:rsidRPr="00A82C1D">
        <w:rPr>
          <w:rFonts w:ascii="Times New Roman" w:hAnsi="Times New Roman"/>
          <w:bCs/>
          <w:kern w:val="28"/>
          <w:position w:val="16"/>
          <w:szCs w:val="28"/>
        </w:rPr>
        <w:t>.</w:t>
      </w:r>
    </w:p>
    <w:tbl>
      <w:tblPr>
        <w:tblW w:w="10119" w:type="dxa"/>
        <w:jc w:val="center"/>
        <w:tblInd w:w="416" w:type="dxa"/>
        <w:tblLook w:val="0000" w:firstRow="0" w:lastRow="0" w:firstColumn="0" w:lastColumn="0" w:noHBand="0" w:noVBand="0"/>
      </w:tblPr>
      <w:tblGrid>
        <w:gridCol w:w="4471"/>
        <w:gridCol w:w="5648"/>
      </w:tblGrid>
      <w:tr w:rsidR="009C5CF9" w:rsidRPr="00BD796D" w:rsidTr="00F73B80">
        <w:trPr>
          <w:jc w:val="center"/>
        </w:trPr>
        <w:tc>
          <w:tcPr>
            <w:tcW w:w="4471" w:type="dxa"/>
          </w:tcPr>
          <w:p w:rsidR="009C5CF9" w:rsidRPr="00BD796D" w:rsidRDefault="009C5CF9" w:rsidP="00A84138">
            <w:pPr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pt-BR"/>
              </w:rPr>
              <w:t>N</w:t>
            </w:r>
            <w:r w:rsidRPr="00BD796D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pt-BR"/>
              </w:rPr>
              <w:t>ơi nhận</w:t>
            </w:r>
            <w:r w:rsidRPr="00BD796D"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  <w:t>:</w:t>
            </w:r>
          </w:p>
          <w:p w:rsidR="009C5CF9" w:rsidRDefault="009C5CF9" w:rsidP="00A84138">
            <w:pPr>
              <w:rPr>
                <w:rFonts w:ascii="Times New Roman" w:hAnsi="Times New Roman"/>
                <w:color w:val="000000"/>
                <w:sz w:val="22"/>
                <w:szCs w:val="22"/>
                <w:lang w:val="vi-VN"/>
              </w:rPr>
            </w:pPr>
            <w:r w:rsidRPr="00BD796D"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  <w:t>- Như trên;</w:t>
            </w:r>
          </w:p>
          <w:p w:rsidR="006C129A" w:rsidRPr="00E7508F" w:rsidRDefault="006C129A" w:rsidP="006C129A">
            <w:pPr>
              <w:rPr>
                <w:rFonts w:ascii="Times New Roman" w:hAnsi="Times New Roman"/>
                <w:color w:val="000000"/>
                <w:sz w:val="22"/>
                <w:szCs w:val="22"/>
                <w:lang w:val="vi-V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vi-VN"/>
              </w:rPr>
              <w:t>- TT. Nguyễn Thị Liên Hương (để b/c);</w:t>
            </w:r>
          </w:p>
          <w:p w:rsidR="009C5CF9" w:rsidRDefault="009C5CF9" w:rsidP="00F73B80">
            <w:pPr>
              <w:ind w:left="132" w:hanging="132"/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  <w:t>- CT. Nguyễn Thanh Phong (để b/c);</w:t>
            </w:r>
          </w:p>
          <w:p w:rsidR="009C5CF9" w:rsidRPr="00BD796D" w:rsidRDefault="009C5CF9" w:rsidP="00A84138">
            <w:pPr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pt-BR"/>
              </w:rPr>
              <w:t>- Các PCT (để biết);</w:t>
            </w:r>
          </w:p>
          <w:p w:rsidR="009C5CF9" w:rsidRPr="00BD796D" w:rsidRDefault="009C5CF9" w:rsidP="00A8413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v-SE"/>
              </w:rPr>
              <w:t xml:space="preserve">- Lưu: VT, </w:t>
            </w:r>
            <w:r w:rsidRPr="00BD796D">
              <w:rPr>
                <w:rFonts w:ascii="Times New Roman" w:hAnsi="Times New Roman"/>
                <w:color w:val="000000"/>
                <w:sz w:val="22"/>
                <w:szCs w:val="22"/>
                <w:lang w:val="sv-SE"/>
              </w:rPr>
              <w:t>KN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v-SE"/>
              </w:rPr>
              <w:t>.</w:t>
            </w:r>
          </w:p>
        </w:tc>
        <w:tc>
          <w:tcPr>
            <w:tcW w:w="5648" w:type="dxa"/>
          </w:tcPr>
          <w:p w:rsidR="009C5CF9" w:rsidRDefault="009C5CF9" w:rsidP="00A8413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KT. </w:t>
            </w:r>
            <w:r w:rsidRPr="00BD796D">
              <w:rPr>
                <w:rFonts w:ascii="Times New Roman" w:hAnsi="Times New Roman"/>
                <w:b/>
              </w:rPr>
              <w:t>CỤC TRƯỞNG</w:t>
            </w:r>
          </w:p>
          <w:p w:rsidR="009C5CF9" w:rsidRPr="00BD796D" w:rsidRDefault="009C5CF9" w:rsidP="00A8413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PHÓ </w:t>
            </w:r>
            <w:r w:rsidRPr="00BD796D">
              <w:rPr>
                <w:rFonts w:ascii="Times New Roman" w:hAnsi="Times New Roman"/>
                <w:b/>
              </w:rPr>
              <w:t>CỤC TRƯỞNG</w:t>
            </w:r>
          </w:p>
          <w:p w:rsidR="009C5CF9" w:rsidRPr="00BD796D" w:rsidRDefault="009C5CF9" w:rsidP="00A84138">
            <w:pPr>
              <w:jc w:val="center"/>
              <w:rPr>
                <w:rFonts w:ascii="Times New Roman" w:hAnsi="Times New Roman"/>
                <w:b/>
              </w:rPr>
            </w:pPr>
          </w:p>
          <w:p w:rsidR="009C5CF9" w:rsidRDefault="009C5CF9" w:rsidP="00A84138">
            <w:pPr>
              <w:jc w:val="center"/>
              <w:rPr>
                <w:rFonts w:ascii="Times New Roman" w:hAnsi="Times New Roman"/>
                <w:b/>
              </w:rPr>
            </w:pPr>
          </w:p>
          <w:p w:rsidR="009C5CF9" w:rsidRDefault="009C5CF9" w:rsidP="00A84138">
            <w:pPr>
              <w:jc w:val="center"/>
              <w:rPr>
                <w:rFonts w:ascii="Times New Roman" w:hAnsi="Times New Roman"/>
                <w:b/>
              </w:rPr>
            </w:pPr>
          </w:p>
          <w:p w:rsidR="00856F16" w:rsidRPr="00856F16" w:rsidRDefault="00856F16" w:rsidP="00A84138">
            <w:pPr>
              <w:jc w:val="center"/>
              <w:rPr>
                <w:rFonts w:ascii="Times New Roman" w:hAnsi="Times New Roman"/>
                <w:b/>
              </w:rPr>
            </w:pPr>
          </w:p>
          <w:p w:rsidR="00331396" w:rsidRPr="00971770" w:rsidRDefault="00331396" w:rsidP="00A84138">
            <w:pPr>
              <w:jc w:val="center"/>
              <w:rPr>
                <w:rFonts w:ascii="Times New Roman" w:hAnsi="Times New Roman"/>
                <w:b/>
                <w:lang w:val="vi-VN"/>
              </w:rPr>
            </w:pPr>
          </w:p>
        </w:tc>
      </w:tr>
      <w:tr w:rsidR="009C5CF9" w:rsidRPr="00BD796D" w:rsidTr="00F73B80">
        <w:trPr>
          <w:jc w:val="center"/>
        </w:trPr>
        <w:tc>
          <w:tcPr>
            <w:tcW w:w="4471" w:type="dxa"/>
          </w:tcPr>
          <w:p w:rsidR="009C5CF9" w:rsidRPr="00BD796D" w:rsidRDefault="009C5CF9" w:rsidP="00A8413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48" w:type="dxa"/>
          </w:tcPr>
          <w:p w:rsidR="009C5CF9" w:rsidRPr="00971770" w:rsidRDefault="009C5CF9" w:rsidP="00A84138">
            <w:pPr>
              <w:jc w:val="center"/>
              <w:rPr>
                <w:rFonts w:ascii="Times New Roman" w:hAnsi="Times New Roman"/>
                <w:b/>
                <w:lang w:val="vi-VN"/>
              </w:rPr>
            </w:pPr>
            <w:r>
              <w:rPr>
                <w:rFonts w:ascii="Times New Roman" w:hAnsi="Times New Roman"/>
                <w:b/>
                <w:lang w:val="vi-VN"/>
              </w:rPr>
              <w:t>Nguyễn Hùng Long</w:t>
            </w:r>
          </w:p>
        </w:tc>
      </w:tr>
    </w:tbl>
    <w:p w:rsidR="009C5CF9" w:rsidRDefault="009C5CF9" w:rsidP="009C5CF9"/>
    <w:p w:rsidR="009C5CF9" w:rsidRDefault="009C5CF9" w:rsidP="009C5CF9"/>
    <w:p w:rsidR="00FF3A2E" w:rsidRDefault="00FF3A2E" w:rsidP="009C5CF9"/>
    <w:p w:rsidR="00FF3A2E" w:rsidRDefault="00FF3A2E" w:rsidP="009C5CF9">
      <w:pPr>
        <w:rPr>
          <w:rFonts w:asciiTheme="minorHAnsi" w:hAnsiTheme="minorHAnsi"/>
          <w:lang w:val="vi-VN"/>
        </w:rPr>
      </w:pPr>
    </w:p>
    <w:p w:rsidR="003C4616" w:rsidRPr="003C4616" w:rsidRDefault="003C4616" w:rsidP="009C5CF9">
      <w:pPr>
        <w:rPr>
          <w:rFonts w:asciiTheme="minorHAnsi" w:hAnsiTheme="minorHAnsi"/>
          <w:lang w:val="vi-VN"/>
        </w:rPr>
      </w:pPr>
      <w:bookmarkStart w:id="0" w:name="_GoBack"/>
      <w:bookmarkEnd w:id="0"/>
    </w:p>
    <w:p w:rsidR="004E598D" w:rsidRPr="00537003" w:rsidRDefault="004E598D" w:rsidP="004E598D">
      <w:pPr>
        <w:pStyle w:val="Heading1"/>
        <w:rPr>
          <w:rFonts w:ascii="Times New Roman" w:hAnsi="Times New Roman"/>
          <w:sz w:val="28"/>
          <w:szCs w:val="28"/>
        </w:rPr>
      </w:pPr>
      <w:r w:rsidRPr="00537003">
        <w:rPr>
          <w:rFonts w:ascii="Times New Roman" w:hAnsi="Times New Roman"/>
          <w:sz w:val="28"/>
          <w:szCs w:val="28"/>
        </w:rPr>
        <w:lastRenderedPageBreak/>
        <w:t>DANH SÁCH CƠ QUAN XIN Ý KIẾN GÓP Ý</w:t>
      </w:r>
    </w:p>
    <w:p w:rsidR="004E598D" w:rsidRPr="00537003" w:rsidRDefault="004E598D" w:rsidP="004E598D">
      <w:pPr>
        <w:jc w:val="both"/>
        <w:rPr>
          <w:rFonts w:ascii="Times New Roman" w:hAnsi="Times New Roman"/>
          <w:bCs/>
          <w:szCs w:val="28"/>
        </w:rPr>
      </w:pPr>
    </w:p>
    <w:p w:rsidR="004E598D" w:rsidRDefault="004E598D" w:rsidP="004E598D">
      <w:pPr>
        <w:jc w:val="both"/>
        <w:rPr>
          <w:rFonts w:ascii="Times New Roman" w:hAnsi="Times New Roman"/>
          <w:b/>
          <w:bCs/>
          <w:szCs w:val="28"/>
        </w:rPr>
      </w:pPr>
    </w:p>
    <w:p w:rsidR="004E598D" w:rsidRPr="006450D5" w:rsidRDefault="006450D5" w:rsidP="004E598D">
      <w:pPr>
        <w:jc w:val="both"/>
        <w:rPr>
          <w:rFonts w:ascii="Times New Roman" w:hAnsi="Times New Roman"/>
          <w:bCs/>
          <w:szCs w:val="28"/>
          <w:lang w:val="vi-VN"/>
        </w:rPr>
      </w:pPr>
      <w:r>
        <w:rPr>
          <w:rFonts w:ascii="Times New Roman" w:hAnsi="Times New Roman"/>
          <w:b/>
          <w:bCs/>
          <w:szCs w:val="28"/>
        </w:rPr>
        <w:t xml:space="preserve">I. </w:t>
      </w:r>
      <w:r w:rsidR="00BB6C53">
        <w:rPr>
          <w:rFonts w:ascii="Times New Roman" w:hAnsi="Times New Roman"/>
          <w:b/>
          <w:bCs/>
          <w:szCs w:val="28"/>
          <w:lang w:val="vi-VN"/>
        </w:rPr>
        <w:t>Các Vụ, Cục, Viện</w:t>
      </w:r>
      <w:r w:rsidR="00AF4C2A">
        <w:rPr>
          <w:rFonts w:ascii="Times New Roman" w:hAnsi="Times New Roman"/>
          <w:b/>
          <w:bCs/>
          <w:szCs w:val="28"/>
        </w:rPr>
        <w:t xml:space="preserve">, </w:t>
      </w:r>
      <w:proofErr w:type="spellStart"/>
      <w:r w:rsidR="00AF4C2A">
        <w:rPr>
          <w:rFonts w:ascii="Times New Roman" w:hAnsi="Times New Roman"/>
          <w:b/>
          <w:bCs/>
          <w:szCs w:val="28"/>
        </w:rPr>
        <w:t>Trường</w:t>
      </w:r>
      <w:proofErr w:type="spellEnd"/>
      <w:r w:rsidR="00BB6C53">
        <w:rPr>
          <w:rFonts w:ascii="Times New Roman" w:hAnsi="Times New Roman"/>
          <w:b/>
          <w:bCs/>
          <w:szCs w:val="28"/>
          <w:lang w:val="vi-VN"/>
        </w:rPr>
        <w:t xml:space="preserve"> thuộc </w:t>
      </w:r>
      <w:proofErr w:type="spellStart"/>
      <w:r>
        <w:rPr>
          <w:rFonts w:ascii="Times New Roman" w:hAnsi="Times New Roman"/>
          <w:b/>
          <w:bCs/>
          <w:szCs w:val="28"/>
        </w:rPr>
        <w:t>Bộ</w:t>
      </w:r>
      <w:proofErr w:type="spellEnd"/>
      <w:r>
        <w:rPr>
          <w:rFonts w:ascii="Times New Roman" w:hAnsi="Times New Roman"/>
          <w:b/>
          <w:bCs/>
          <w:szCs w:val="28"/>
        </w:rPr>
        <w:t xml:space="preserve"> Y</w:t>
      </w:r>
      <w:r>
        <w:rPr>
          <w:rFonts w:ascii="Times New Roman" w:hAnsi="Times New Roman"/>
          <w:b/>
          <w:bCs/>
          <w:szCs w:val="28"/>
          <w:lang w:val="vi-VN"/>
        </w:rPr>
        <w:t xml:space="preserve"> tế</w:t>
      </w:r>
    </w:p>
    <w:p w:rsidR="00423848" w:rsidRDefault="004E598D" w:rsidP="004E598D">
      <w:pPr>
        <w:jc w:val="both"/>
        <w:rPr>
          <w:rFonts w:ascii="Times New Roman" w:hAnsi="Times New Roman"/>
          <w:bCs/>
          <w:szCs w:val="28"/>
          <w:lang w:val="vi-VN"/>
        </w:rPr>
      </w:pPr>
      <w:r w:rsidRPr="0008134E">
        <w:rPr>
          <w:rFonts w:ascii="Times New Roman" w:hAnsi="Times New Roman"/>
          <w:bCs/>
          <w:szCs w:val="28"/>
        </w:rPr>
        <w:tab/>
      </w:r>
      <w:r w:rsidR="00423848">
        <w:rPr>
          <w:rFonts w:ascii="Times New Roman" w:hAnsi="Times New Roman"/>
          <w:bCs/>
          <w:szCs w:val="28"/>
          <w:lang w:val="vi-VN"/>
        </w:rPr>
        <w:t>1. Cục Khoa học công nghệ và Đào tạo</w:t>
      </w:r>
    </w:p>
    <w:p w:rsidR="002F67E0" w:rsidRDefault="002F67E0" w:rsidP="004E598D">
      <w:pPr>
        <w:jc w:val="both"/>
        <w:rPr>
          <w:rFonts w:ascii="Times New Roman" w:hAnsi="Times New Roman"/>
          <w:bCs/>
          <w:szCs w:val="28"/>
          <w:lang w:val="vi-VN"/>
        </w:rPr>
      </w:pPr>
      <w:r>
        <w:rPr>
          <w:rFonts w:ascii="Times New Roman" w:hAnsi="Times New Roman"/>
          <w:bCs/>
          <w:szCs w:val="28"/>
          <w:lang w:val="vi-VN"/>
        </w:rPr>
        <w:tab/>
        <w:t>2. Cục Quản lý Dược</w:t>
      </w:r>
    </w:p>
    <w:p w:rsidR="00EE56A1" w:rsidRPr="00423848" w:rsidRDefault="00EE56A1" w:rsidP="004E598D">
      <w:pPr>
        <w:jc w:val="both"/>
        <w:rPr>
          <w:rFonts w:ascii="Times New Roman" w:hAnsi="Times New Roman"/>
          <w:bCs/>
          <w:szCs w:val="28"/>
          <w:lang w:val="vi-VN"/>
        </w:rPr>
      </w:pPr>
      <w:r>
        <w:rPr>
          <w:rFonts w:ascii="Times New Roman" w:hAnsi="Times New Roman"/>
          <w:bCs/>
          <w:szCs w:val="28"/>
          <w:lang w:val="vi-VN"/>
        </w:rPr>
        <w:tab/>
        <w:t xml:space="preserve">3. </w:t>
      </w:r>
      <w:r w:rsidR="00EE5D8E">
        <w:rPr>
          <w:rFonts w:ascii="Times New Roman" w:hAnsi="Times New Roman"/>
          <w:bCs/>
          <w:szCs w:val="28"/>
          <w:lang w:val="vi-VN"/>
        </w:rPr>
        <w:t>Cục Quản lý Y, D</w:t>
      </w:r>
      <w:r w:rsidR="00093ECF">
        <w:rPr>
          <w:rFonts w:ascii="Times New Roman" w:hAnsi="Times New Roman"/>
          <w:bCs/>
          <w:szCs w:val="28"/>
          <w:lang w:val="vi-VN"/>
        </w:rPr>
        <w:t>ược cổ truyền</w:t>
      </w:r>
    </w:p>
    <w:p w:rsidR="004E598D" w:rsidRPr="00BE3207" w:rsidRDefault="006450D5" w:rsidP="004E598D">
      <w:pPr>
        <w:jc w:val="both"/>
        <w:rPr>
          <w:rFonts w:ascii="Times New Roman" w:hAnsi="Times New Roman"/>
          <w:bCs/>
          <w:szCs w:val="28"/>
          <w:lang w:val="vi-VN"/>
        </w:rPr>
      </w:pPr>
      <w:r>
        <w:rPr>
          <w:rFonts w:ascii="Times New Roman" w:hAnsi="Times New Roman"/>
          <w:bCs/>
          <w:szCs w:val="28"/>
        </w:rPr>
        <w:tab/>
      </w:r>
      <w:r w:rsidR="00A31D1B">
        <w:rPr>
          <w:rFonts w:ascii="Times New Roman" w:hAnsi="Times New Roman"/>
          <w:bCs/>
          <w:szCs w:val="28"/>
          <w:lang w:val="vi-VN"/>
        </w:rPr>
        <w:t>4</w:t>
      </w:r>
      <w:r w:rsidR="004E598D">
        <w:rPr>
          <w:rFonts w:ascii="Times New Roman" w:hAnsi="Times New Roman"/>
          <w:bCs/>
          <w:szCs w:val="28"/>
        </w:rPr>
        <w:t xml:space="preserve">. </w:t>
      </w:r>
      <w:proofErr w:type="spellStart"/>
      <w:r w:rsidR="004E598D">
        <w:rPr>
          <w:rFonts w:ascii="Times New Roman" w:hAnsi="Times New Roman"/>
          <w:bCs/>
          <w:szCs w:val="28"/>
        </w:rPr>
        <w:t>Viện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Kiểm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nghiệm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gramStart"/>
      <w:r w:rsidR="005D5D09">
        <w:rPr>
          <w:rFonts w:ascii="Times New Roman" w:hAnsi="Times New Roman"/>
          <w:bCs/>
          <w:szCs w:val="28"/>
          <w:lang w:val="vi-VN"/>
        </w:rPr>
        <w:t>an</w:t>
      </w:r>
      <w:proofErr w:type="gramEnd"/>
      <w:r w:rsidR="005D5D09">
        <w:rPr>
          <w:rFonts w:ascii="Times New Roman" w:hAnsi="Times New Roman"/>
          <w:bCs/>
          <w:szCs w:val="28"/>
          <w:lang w:val="vi-VN"/>
        </w:rPr>
        <w:t xml:space="preserve"> toàn vệ sinh thực phẩm </w:t>
      </w:r>
      <w:r w:rsidR="00BE3207">
        <w:rPr>
          <w:rFonts w:ascii="Times New Roman" w:hAnsi="Times New Roman"/>
          <w:bCs/>
          <w:szCs w:val="28"/>
          <w:lang w:val="vi-VN"/>
        </w:rPr>
        <w:t>Quốc gia</w:t>
      </w:r>
    </w:p>
    <w:p w:rsidR="001A6423" w:rsidRPr="0008134E" w:rsidRDefault="00A31D1B" w:rsidP="001A6423">
      <w:pPr>
        <w:ind w:firstLine="7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  <w:lang w:val="vi-VN"/>
        </w:rPr>
        <w:t>5</w:t>
      </w:r>
      <w:r w:rsidR="001A6423" w:rsidRPr="0008134E">
        <w:rPr>
          <w:rFonts w:ascii="Times New Roman" w:hAnsi="Times New Roman"/>
          <w:bCs/>
          <w:szCs w:val="28"/>
        </w:rPr>
        <w:t xml:space="preserve">. </w:t>
      </w:r>
      <w:proofErr w:type="spellStart"/>
      <w:r w:rsidR="001A6423" w:rsidRPr="0008134E">
        <w:rPr>
          <w:rFonts w:ascii="Times New Roman" w:hAnsi="Times New Roman"/>
          <w:bCs/>
          <w:szCs w:val="28"/>
        </w:rPr>
        <w:t>Viện</w:t>
      </w:r>
      <w:proofErr w:type="spellEnd"/>
      <w:r w:rsidR="001A6423">
        <w:rPr>
          <w:rFonts w:ascii="Times New Roman" w:hAnsi="Times New Roman"/>
          <w:bCs/>
          <w:szCs w:val="28"/>
        </w:rPr>
        <w:t xml:space="preserve"> </w:t>
      </w:r>
      <w:proofErr w:type="spellStart"/>
      <w:r w:rsidR="001A6423">
        <w:rPr>
          <w:rFonts w:ascii="Times New Roman" w:hAnsi="Times New Roman"/>
          <w:bCs/>
          <w:szCs w:val="28"/>
        </w:rPr>
        <w:t>Dinh</w:t>
      </w:r>
      <w:proofErr w:type="spellEnd"/>
      <w:r w:rsidR="001A6423">
        <w:rPr>
          <w:rFonts w:ascii="Times New Roman" w:hAnsi="Times New Roman"/>
          <w:bCs/>
          <w:szCs w:val="28"/>
        </w:rPr>
        <w:t xml:space="preserve"> </w:t>
      </w:r>
      <w:proofErr w:type="spellStart"/>
      <w:r w:rsidR="001A6423">
        <w:rPr>
          <w:rFonts w:ascii="Times New Roman" w:hAnsi="Times New Roman"/>
          <w:bCs/>
          <w:szCs w:val="28"/>
        </w:rPr>
        <w:t>dưỡng</w:t>
      </w:r>
      <w:proofErr w:type="spellEnd"/>
    </w:p>
    <w:p w:rsidR="001A6423" w:rsidRDefault="001A6423" w:rsidP="001A6423">
      <w:pPr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</w:r>
      <w:r w:rsidR="00A31D1B">
        <w:rPr>
          <w:rFonts w:ascii="Times New Roman" w:hAnsi="Times New Roman"/>
          <w:bCs/>
          <w:szCs w:val="28"/>
          <w:lang w:val="vi-VN"/>
        </w:rPr>
        <w:t>6</w:t>
      </w:r>
      <w:r>
        <w:rPr>
          <w:rFonts w:ascii="Times New Roman" w:hAnsi="Times New Roman"/>
          <w:bCs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szCs w:val="28"/>
        </w:rPr>
        <w:t>Viện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  <w:lang w:val="vi-VN"/>
        </w:rPr>
        <w:t xml:space="preserve">Y tế công cộng </w:t>
      </w:r>
      <w:r w:rsidR="00C05CF3">
        <w:rPr>
          <w:rFonts w:ascii="Times New Roman" w:hAnsi="Times New Roman"/>
          <w:bCs/>
          <w:szCs w:val="28"/>
          <w:lang w:val="vi-VN"/>
        </w:rPr>
        <w:t>thành phố Hồ Chí Minh</w:t>
      </w:r>
    </w:p>
    <w:p w:rsidR="004E598D" w:rsidRDefault="006450D5" w:rsidP="004E598D">
      <w:pPr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</w:r>
      <w:r w:rsidR="00135753">
        <w:rPr>
          <w:rFonts w:ascii="Times New Roman" w:hAnsi="Times New Roman"/>
          <w:bCs/>
          <w:szCs w:val="28"/>
          <w:lang w:val="vi-VN"/>
        </w:rPr>
        <w:t>7</w:t>
      </w:r>
      <w:r w:rsidR="004E598D">
        <w:rPr>
          <w:rFonts w:ascii="Times New Roman" w:hAnsi="Times New Roman"/>
          <w:bCs/>
          <w:szCs w:val="28"/>
        </w:rPr>
        <w:t xml:space="preserve">. </w:t>
      </w:r>
      <w:proofErr w:type="spellStart"/>
      <w:r w:rsidR="004E598D">
        <w:rPr>
          <w:rFonts w:ascii="Times New Roman" w:hAnsi="Times New Roman"/>
          <w:bCs/>
          <w:szCs w:val="28"/>
        </w:rPr>
        <w:t>Viện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Pasteur </w:t>
      </w:r>
      <w:proofErr w:type="spellStart"/>
      <w:r w:rsidR="004E598D">
        <w:rPr>
          <w:rFonts w:ascii="Times New Roman" w:hAnsi="Times New Roman"/>
          <w:bCs/>
          <w:szCs w:val="28"/>
        </w:rPr>
        <w:t>Nha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Trang</w:t>
      </w:r>
      <w:proofErr w:type="spellEnd"/>
    </w:p>
    <w:p w:rsidR="004E598D" w:rsidRPr="0008134E" w:rsidRDefault="006450D5" w:rsidP="004E598D">
      <w:pPr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</w:r>
      <w:r w:rsidR="00135753">
        <w:rPr>
          <w:rFonts w:ascii="Times New Roman" w:hAnsi="Times New Roman"/>
          <w:bCs/>
          <w:szCs w:val="28"/>
          <w:lang w:val="vi-VN"/>
        </w:rPr>
        <w:t>8</w:t>
      </w:r>
      <w:r w:rsidR="004E598D">
        <w:rPr>
          <w:rFonts w:ascii="Times New Roman" w:hAnsi="Times New Roman"/>
          <w:bCs/>
          <w:szCs w:val="28"/>
        </w:rPr>
        <w:t xml:space="preserve">. </w:t>
      </w:r>
      <w:proofErr w:type="spellStart"/>
      <w:r w:rsidR="004E598D">
        <w:rPr>
          <w:rFonts w:ascii="Times New Roman" w:hAnsi="Times New Roman"/>
          <w:bCs/>
          <w:szCs w:val="28"/>
        </w:rPr>
        <w:t>Viện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Vệ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sinh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dịch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tễ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Tây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>
        <w:rPr>
          <w:rFonts w:ascii="Times New Roman" w:hAnsi="Times New Roman"/>
          <w:bCs/>
          <w:szCs w:val="28"/>
        </w:rPr>
        <w:t>Nguyên</w:t>
      </w:r>
      <w:proofErr w:type="spellEnd"/>
    </w:p>
    <w:p w:rsidR="00C445EC" w:rsidRDefault="006450D5" w:rsidP="00C445EC">
      <w:pPr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</w:r>
      <w:r w:rsidR="00135753">
        <w:rPr>
          <w:rFonts w:ascii="Times New Roman" w:hAnsi="Times New Roman"/>
          <w:bCs/>
          <w:szCs w:val="28"/>
          <w:lang w:val="vi-VN"/>
        </w:rPr>
        <w:t>9</w:t>
      </w:r>
      <w:r w:rsidR="004E598D">
        <w:rPr>
          <w:rFonts w:ascii="Times New Roman" w:hAnsi="Times New Roman"/>
          <w:bCs/>
          <w:szCs w:val="28"/>
        </w:rPr>
        <w:t xml:space="preserve">. </w:t>
      </w:r>
      <w:proofErr w:type="spellStart"/>
      <w:r w:rsidR="004E598D">
        <w:rPr>
          <w:rFonts w:ascii="Times New Roman" w:hAnsi="Times New Roman"/>
          <w:bCs/>
          <w:szCs w:val="28"/>
        </w:rPr>
        <w:t>Viện</w:t>
      </w:r>
      <w:proofErr w:type="spellEnd"/>
      <w:r w:rsidR="004E598D">
        <w:rPr>
          <w:rFonts w:ascii="Times New Roman" w:hAnsi="Times New Roman"/>
          <w:bCs/>
          <w:szCs w:val="28"/>
        </w:rPr>
        <w:t xml:space="preserve"> Pasteur </w:t>
      </w:r>
      <w:r w:rsidR="00F11375">
        <w:rPr>
          <w:rFonts w:ascii="Times New Roman" w:hAnsi="Times New Roman"/>
          <w:bCs/>
          <w:szCs w:val="28"/>
          <w:lang w:val="vi-VN"/>
        </w:rPr>
        <w:t>thành phố Hồ Chí Minh</w:t>
      </w:r>
    </w:p>
    <w:p w:rsidR="00AF4C2A" w:rsidRPr="00AF4C2A" w:rsidRDefault="00AF4C2A" w:rsidP="00C445EC">
      <w:pPr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  <w:t xml:space="preserve">10. </w:t>
      </w:r>
      <w:proofErr w:type="spellStart"/>
      <w:r>
        <w:rPr>
          <w:rFonts w:ascii="Times New Roman" w:hAnsi="Times New Roman"/>
          <w:bCs/>
          <w:szCs w:val="28"/>
        </w:rPr>
        <w:t>Trường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Đại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học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Dược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Hà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Cs w:val="28"/>
        </w:rPr>
        <w:t>Nội</w:t>
      </w:r>
      <w:proofErr w:type="spellEnd"/>
    </w:p>
    <w:p w:rsidR="00D425EE" w:rsidRPr="00D425EE" w:rsidRDefault="00D425EE" w:rsidP="00C445EC">
      <w:pPr>
        <w:jc w:val="both"/>
        <w:rPr>
          <w:rFonts w:ascii="Times New Roman" w:hAnsi="Times New Roman"/>
          <w:bCs/>
          <w:szCs w:val="28"/>
          <w:lang w:val="vi-VN"/>
        </w:rPr>
      </w:pPr>
    </w:p>
    <w:p w:rsidR="006450D5" w:rsidRPr="00BA6F45" w:rsidRDefault="006450D5" w:rsidP="006450D5">
      <w:pPr>
        <w:jc w:val="both"/>
        <w:rPr>
          <w:rFonts w:ascii="Times New Roman" w:hAnsi="Times New Roman"/>
          <w:bCs/>
          <w:szCs w:val="28"/>
          <w:lang w:val="vi-VN"/>
        </w:rPr>
      </w:pPr>
      <w:r>
        <w:rPr>
          <w:rFonts w:ascii="Times New Roman" w:hAnsi="Times New Roman"/>
          <w:b/>
          <w:bCs/>
          <w:szCs w:val="28"/>
        </w:rPr>
        <w:t>I</w:t>
      </w:r>
      <w:r w:rsidR="000D151B">
        <w:rPr>
          <w:rFonts w:ascii="Times New Roman" w:hAnsi="Times New Roman"/>
          <w:b/>
          <w:bCs/>
          <w:szCs w:val="28"/>
          <w:lang w:val="vi-VN"/>
        </w:rPr>
        <w:t>I</w:t>
      </w:r>
      <w:r>
        <w:rPr>
          <w:rFonts w:ascii="Times New Roman" w:hAnsi="Times New Roman"/>
          <w:b/>
          <w:bCs/>
          <w:szCs w:val="28"/>
        </w:rPr>
        <w:t xml:space="preserve">. </w:t>
      </w:r>
      <w:r w:rsidR="005A0E3D">
        <w:rPr>
          <w:rFonts w:ascii="Times New Roman" w:hAnsi="Times New Roman"/>
          <w:b/>
          <w:bCs/>
          <w:szCs w:val="28"/>
          <w:lang w:val="vi-VN"/>
        </w:rPr>
        <w:t xml:space="preserve">Cơ quan quản lý ATTP </w:t>
      </w:r>
      <w:r w:rsidR="00674A1E">
        <w:rPr>
          <w:rFonts w:ascii="Times New Roman" w:hAnsi="Times New Roman"/>
          <w:b/>
          <w:bCs/>
          <w:szCs w:val="28"/>
          <w:lang w:val="vi-VN"/>
        </w:rPr>
        <w:t>tại địa phương</w:t>
      </w:r>
    </w:p>
    <w:p w:rsidR="00C445EC" w:rsidRPr="00C445EC" w:rsidRDefault="00D425EE" w:rsidP="00C445EC">
      <w:pPr>
        <w:ind w:firstLine="7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  <w:lang w:val="vi-VN"/>
        </w:rPr>
        <w:t>1</w:t>
      </w:r>
      <w:r w:rsidR="00C445EC">
        <w:rPr>
          <w:rFonts w:ascii="Times New Roman" w:hAnsi="Times New Roman"/>
          <w:bCs/>
          <w:szCs w:val="28"/>
          <w:lang w:val="vi-VN"/>
        </w:rPr>
        <w:t xml:space="preserve">. </w:t>
      </w:r>
      <w:r w:rsidR="00C445EC" w:rsidRPr="00C445EC">
        <w:rPr>
          <w:rFonts w:ascii="Times New Roman" w:hAnsi="Times New Roman"/>
          <w:bCs/>
          <w:szCs w:val="28"/>
        </w:rPr>
        <w:t xml:space="preserve">Ban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Quản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lý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ATTP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các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tỉnh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,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thành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phố</w:t>
      </w:r>
      <w:proofErr w:type="spellEnd"/>
      <w:r w:rsidR="00C445EC" w:rsidRPr="00C445EC">
        <w:rPr>
          <w:rFonts w:ascii="Times New Roman" w:hAnsi="Times New Roman"/>
          <w:bCs/>
          <w:szCs w:val="28"/>
        </w:rPr>
        <w:t>;</w:t>
      </w:r>
    </w:p>
    <w:p w:rsidR="00C445EC" w:rsidRPr="00C445EC" w:rsidRDefault="00D425EE" w:rsidP="00C445EC">
      <w:pPr>
        <w:ind w:firstLine="7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  <w:lang w:val="vi-VN"/>
        </w:rPr>
        <w:t>2</w:t>
      </w:r>
      <w:r w:rsidR="00C445EC">
        <w:rPr>
          <w:rFonts w:ascii="Times New Roman" w:hAnsi="Times New Roman"/>
          <w:bCs/>
          <w:szCs w:val="28"/>
          <w:lang w:val="vi-VN"/>
        </w:rPr>
        <w:t xml:space="preserve">. </w:t>
      </w:r>
      <w:r w:rsidR="00C445EC" w:rsidRPr="00C445EC">
        <w:rPr>
          <w:rFonts w:ascii="Times New Roman" w:hAnsi="Times New Roman"/>
          <w:bCs/>
          <w:szCs w:val="28"/>
        </w:rPr>
        <w:t xml:space="preserve">Chi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cục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ATVSTP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các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tỉnh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,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thành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phố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trực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</w:t>
      </w:r>
      <w:proofErr w:type="spellStart"/>
      <w:r w:rsidR="00C445EC" w:rsidRPr="00C445EC">
        <w:rPr>
          <w:rFonts w:ascii="Times New Roman" w:hAnsi="Times New Roman"/>
          <w:bCs/>
          <w:szCs w:val="28"/>
        </w:rPr>
        <w:t>thuộc</w:t>
      </w:r>
      <w:proofErr w:type="spellEnd"/>
      <w:r w:rsidR="00C445EC" w:rsidRPr="00C445EC">
        <w:rPr>
          <w:rFonts w:ascii="Times New Roman" w:hAnsi="Times New Roman"/>
          <w:bCs/>
          <w:szCs w:val="28"/>
        </w:rPr>
        <w:t xml:space="preserve"> TƯ</w:t>
      </w:r>
    </w:p>
    <w:p w:rsidR="004E598D" w:rsidRPr="0008134E" w:rsidRDefault="004E598D" w:rsidP="004E598D">
      <w:pPr>
        <w:jc w:val="both"/>
        <w:rPr>
          <w:rFonts w:ascii="Times New Roman" w:hAnsi="Times New Roman"/>
          <w:b/>
          <w:bCs/>
          <w:szCs w:val="28"/>
        </w:rPr>
      </w:pPr>
    </w:p>
    <w:p w:rsidR="004E598D" w:rsidRDefault="004E598D" w:rsidP="004E598D">
      <w:pPr>
        <w:jc w:val="both"/>
        <w:rPr>
          <w:rFonts w:ascii="Times New Roman" w:hAnsi="Times New Roman"/>
          <w:b/>
          <w:bCs/>
          <w:szCs w:val="28"/>
          <w:lang w:val="vi-VN"/>
        </w:rPr>
      </w:pPr>
      <w:r>
        <w:rPr>
          <w:rFonts w:ascii="Times New Roman" w:hAnsi="Times New Roman"/>
          <w:b/>
          <w:bCs/>
          <w:szCs w:val="28"/>
        </w:rPr>
        <w:t xml:space="preserve">III.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Liên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đoàn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Thương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mại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và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Công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nghiệp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="00A73A10" w:rsidRPr="00A73A10">
        <w:rPr>
          <w:rFonts w:ascii="Times New Roman" w:hAnsi="Times New Roman"/>
          <w:b/>
          <w:bCs/>
          <w:szCs w:val="28"/>
        </w:rPr>
        <w:t>Việt</w:t>
      </w:r>
      <w:proofErr w:type="spellEnd"/>
      <w:r w:rsidR="00A73A10" w:rsidRPr="00A73A10">
        <w:rPr>
          <w:rFonts w:ascii="Times New Roman" w:hAnsi="Times New Roman"/>
          <w:b/>
          <w:bCs/>
          <w:szCs w:val="28"/>
        </w:rPr>
        <w:t xml:space="preserve"> Nam</w:t>
      </w:r>
    </w:p>
    <w:p w:rsidR="00A73A10" w:rsidRPr="00A73A10" w:rsidRDefault="00A73A10" w:rsidP="004E598D">
      <w:pPr>
        <w:jc w:val="both"/>
        <w:rPr>
          <w:rFonts w:ascii="Times New Roman" w:hAnsi="Times New Roman"/>
          <w:b/>
          <w:bCs/>
          <w:szCs w:val="28"/>
          <w:lang w:val="vi-VN"/>
        </w:rPr>
      </w:pPr>
    </w:p>
    <w:p w:rsidR="004E598D" w:rsidRPr="0008134E" w:rsidRDefault="004E598D" w:rsidP="004E598D">
      <w:pPr>
        <w:jc w:val="both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I</w:t>
      </w:r>
      <w:r w:rsidRPr="0008134E">
        <w:rPr>
          <w:rFonts w:ascii="Times New Roman" w:hAnsi="Times New Roman"/>
          <w:b/>
          <w:bCs/>
          <w:szCs w:val="28"/>
        </w:rPr>
        <w:t xml:space="preserve">V. </w:t>
      </w:r>
      <w:proofErr w:type="spellStart"/>
      <w:r w:rsidRPr="0008134E">
        <w:rPr>
          <w:rFonts w:ascii="Times New Roman" w:hAnsi="Times New Roman"/>
          <w:b/>
          <w:bCs/>
          <w:szCs w:val="28"/>
        </w:rPr>
        <w:t>Hiệp</w:t>
      </w:r>
      <w:proofErr w:type="spellEnd"/>
      <w:r w:rsidRPr="0008134E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08134E">
        <w:rPr>
          <w:rFonts w:ascii="Times New Roman" w:hAnsi="Times New Roman"/>
          <w:b/>
          <w:bCs/>
          <w:szCs w:val="28"/>
        </w:rPr>
        <w:t>hội</w:t>
      </w:r>
      <w:proofErr w:type="spellEnd"/>
      <w:r w:rsidRPr="0008134E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08134E">
        <w:rPr>
          <w:rFonts w:ascii="Times New Roman" w:hAnsi="Times New Roman"/>
          <w:b/>
          <w:bCs/>
          <w:szCs w:val="28"/>
        </w:rPr>
        <w:t>và</w:t>
      </w:r>
      <w:proofErr w:type="spellEnd"/>
      <w:r w:rsidRPr="0008134E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08134E">
        <w:rPr>
          <w:rFonts w:ascii="Times New Roman" w:hAnsi="Times New Roman"/>
          <w:b/>
          <w:bCs/>
          <w:szCs w:val="28"/>
        </w:rPr>
        <w:t>Hội</w:t>
      </w:r>
      <w:proofErr w:type="spellEnd"/>
    </w:p>
    <w:p w:rsidR="004E598D" w:rsidRPr="00B71E35" w:rsidRDefault="004E598D" w:rsidP="004E598D">
      <w:pPr>
        <w:ind w:firstLine="720"/>
        <w:jc w:val="both"/>
        <w:rPr>
          <w:rFonts w:ascii="Times New Roman" w:hAnsi="Times New Roman"/>
          <w:bCs/>
          <w:szCs w:val="28"/>
        </w:rPr>
      </w:pPr>
      <w:r w:rsidRPr="0008134E">
        <w:rPr>
          <w:rFonts w:ascii="Times New Roman" w:hAnsi="Times New Roman"/>
          <w:szCs w:val="28"/>
        </w:rPr>
        <w:t>1.</w:t>
      </w:r>
      <w:r w:rsidR="00F90545">
        <w:rPr>
          <w:rFonts w:ascii="Times New Roman" w:hAnsi="Times New Roman"/>
          <w:szCs w:val="28"/>
          <w:lang w:val="vi-VN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Hiệp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hội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Khoa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học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kỹ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thuật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gramStart"/>
      <w:r w:rsidRPr="00B71E35">
        <w:rPr>
          <w:rFonts w:ascii="Times New Roman" w:hAnsi="Times New Roman"/>
          <w:bCs/>
          <w:szCs w:val="28"/>
        </w:rPr>
        <w:t>an</w:t>
      </w:r>
      <w:proofErr w:type="gram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toàn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thực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Pr="00B71E35">
        <w:rPr>
          <w:rFonts w:ascii="Times New Roman" w:hAnsi="Times New Roman"/>
          <w:bCs/>
          <w:szCs w:val="28"/>
        </w:rPr>
        <w:t>phẩm</w:t>
      </w:r>
      <w:proofErr w:type="spellEnd"/>
      <w:r w:rsidRPr="00B71E35">
        <w:rPr>
          <w:rFonts w:ascii="Times New Roman" w:hAnsi="Times New Roman"/>
          <w:bCs/>
          <w:szCs w:val="28"/>
        </w:rPr>
        <w:t xml:space="preserve"> </w:t>
      </w:r>
    </w:p>
    <w:p w:rsidR="004E598D" w:rsidRPr="00B71E35" w:rsidRDefault="00EE3ED2" w:rsidP="004E598D">
      <w:pPr>
        <w:ind w:firstLine="720"/>
        <w:jc w:val="both"/>
        <w:rPr>
          <w:rFonts w:ascii="Times New Roman" w:hAnsi="Times New Roman"/>
          <w:bCs/>
          <w:szCs w:val="28"/>
        </w:rPr>
      </w:pPr>
      <w:r w:rsidRPr="00B71E35">
        <w:rPr>
          <w:rFonts w:ascii="Times New Roman" w:hAnsi="Times New Roman"/>
          <w:bCs/>
          <w:szCs w:val="28"/>
        </w:rPr>
        <w:t>2</w:t>
      </w:r>
      <w:r w:rsidR="004E598D" w:rsidRPr="00B71E35">
        <w:rPr>
          <w:rFonts w:ascii="Times New Roman" w:hAnsi="Times New Roman"/>
          <w:bCs/>
          <w:szCs w:val="28"/>
        </w:rPr>
        <w:t xml:space="preserve">.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Hội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Dinh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dưỡng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Việt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Nam</w:t>
      </w:r>
    </w:p>
    <w:p w:rsidR="004E598D" w:rsidRPr="00B71E35" w:rsidRDefault="00EE3ED2" w:rsidP="004E598D">
      <w:pPr>
        <w:ind w:firstLine="720"/>
        <w:jc w:val="both"/>
        <w:rPr>
          <w:rFonts w:ascii="Times New Roman" w:hAnsi="Times New Roman"/>
          <w:bCs/>
          <w:szCs w:val="28"/>
        </w:rPr>
      </w:pPr>
      <w:r w:rsidRPr="00B71E35">
        <w:rPr>
          <w:rFonts w:ascii="Times New Roman" w:hAnsi="Times New Roman"/>
          <w:bCs/>
          <w:szCs w:val="28"/>
        </w:rPr>
        <w:t>3</w:t>
      </w:r>
      <w:r w:rsidR="004E598D" w:rsidRPr="00B71E35">
        <w:rPr>
          <w:rFonts w:ascii="Times New Roman" w:hAnsi="Times New Roman"/>
          <w:bCs/>
          <w:szCs w:val="28"/>
        </w:rPr>
        <w:t xml:space="preserve">.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Hiệp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hội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Thực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phẩm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chức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năng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627E7E" w:rsidRPr="00B71E35">
        <w:rPr>
          <w:rFonts w:ascii="Times New Roman" w:hAnsi="Times New Roman"/>
          <w:bCs/>
          <w:szCs w:val="28"/>
        </w:rPr>
        <w:t>Việt</w:t>
      </w:r>
      <w:proofErr w:type="spellEnd"/>
      <w:r w:rsidR="00627E7E" w:rsidRPr="00B71E35">
        <w:rPr>
          <w:rFonts w:ascii="Times New Roman" w:hAnsi="Times New Roman"/>
          <w:bCs/>
          <w:szCs w:val="28"/>
        </w:rPr>
        <w:t xml:space="preserve"> Nam</w:t>
      </w:r>
    </w:p>
    <w:p w:rsidR="004E598D" w:rsidRPr="00724C4F" w:rsidRDefault="00EE3ED2" w:rsidP="004E598D">
      <w:pPr>
        <w:ind w:firstLine="720"/>
        <w:jc w:val="both"/>
        <w:rPr>
          <w:rFonts w:ascii="Times New Roman" w:hAnsi="Times New Roman"/>
          <w:bCs/>
          <w:szCs w:val="28"/>
        </w:rPr>
      </w:pPr>
      <w:r w:rsidRPr="00B71E35">
        <w:rPr>
          <w:rFonts w:ascii="Times New Roman" w:hAnsi="Times New Roman"/>
          <w:bCs/>
          <w:szCs w:val="28"/>
        </w:rPr>
        <w:t>4</w:t>
      </w:r>
      <w:r w:rsidR="004E598D" w:rsidRPr="00B71E35">
        <w:rPr>
          <w:rFonts w:ascii="Times New Roman" w:hAnsi="Times New Roman"/>
          <w:bCs/>
          <w:szCs w:val="28"/>
        </w:rPr>
        <w:t xml:space="preserve">.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Hội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Bảo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vệ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người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tiêu</w:t>
      </w:r>
      <w:proofErr w:type="spellEnd"/>
      <w:r w:rsidR="004E598D" w:rsidRPr="00B71E35">
        <w:rPr>
          <w:rFonts w:ascii="Times New Roman" w:hAnsi="Times New Roman"/>
          <w:bCs/>
          <w:szCs w:val="28"/>
        </w:rPr>
        <w:t xml:space="preserve"> </w:t>
      </w:r>
      <w:proofErr w:type="spellStart"/>
      <w:r w:rsidR="004E598D" w:rsidRPr="00B71E35">
        <w:rPr>
          <w:rFonts w:ascii="Times New Roman" w:hAnsi="Times New Roman"/>
          <w:bCs/>
          <w:szCs w:val="28"/>
        </w:rPr>
        <w:t>dùng</w:t>
      </w:r>
      <w:proofErr w:type="spellEnd"/>
    </w:p>
    <w:p w:rsidR="00B71E35" w:rsidRPr="00724C4F" w:rsidRDefault="00B71E35" w:rsidP="004E598D">
      <w:pPr>
        <w:ind w:firstLine="720"/>
        <w:jc w:val="both"/>
        <w:rPr>
          <w:rFonts w:ascii="Times New Roman" w:hAnsi="Times New Roman"/>
          <w:bCs/>
          <w:szCs w:val="28"/>
        </w:rPr>
      </w:pPr>
      <w:r w:rsidRPr="00724C4F">
        <w:rPr>
          <w:rFonts w:ascii="Times New Roman" w:hAnsi="Times New Roman"/>
          <w:bCs/>
          <w:szCs w:val="28"/>
        </w:rPr>
        <w:t xml:space="preserve">5.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Hiệp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hội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Thương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mại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Hoa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Kỳ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tại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</w:t>
      </w:r>
      <w:proofErr w:type="spellStart"/>
      <w:r w:rsidR="00927F4F" w:rsidRPr="00724C4F">
        <w:rPr>
          <w:rFonts w:ascii="Times New Roman" w:hAnsi="Times New Roman"/>
          <w:bCs/>
          <w:szCs w:val="28"/>
        </w:rPr>
        <w:t>Việt</w:t>
      </w:r>
      <w:proofErr w:type="spellEnd"/>
      <w:r w:rsidR="00927F4F" w:rsidRPr="00724C4F">
        <w:rPr>
          <w:rFonts w:ascii="Times New Roman" w:hAnsi="Times New Roman"/>
          <w:bCs/>
          <w:szCs w:val="28"/>
        </w:rPr>
        <w:t xml:space="preserve"> Nam</w:t>
      </w:r>
      <w:r w:rsidR="00A53095" w:rsidRPr="00724C4F">
        <w:rPr>
          <w:rFonts w:ascii="Times New Roman" w:hAnsi="Times New Roman"/>
          <w:bCs/>
          <w:szCs w:val="28"/>
        </w:rPr>
        <w:t xml:space="preserve"> (</w:t>
      </w:r>
      <w:proofErr w:type="spellStart"/>
      <w:r w:rsidR="00A53095" w:rsidRPr="00724C4F">
        <w:rPr>
          <w:rFonts w:ascii="Times New Roman" w:hAnsi="Times New Roman"/>
          <w:bCs/>
          <w:szCs w:val="28"/>
        </w:rPr>
        <w:t>Amcham</w:t>
      </w:r>
      <w:proofErr w:type="spellEnd"/>
      <w:r w:rsidR="00A53095" w:rsidRPr="00724C4F">
        <w:rPr>
          <w:rFonts w:ascii="Times New Roman" w:hAnsi="Times New Roman"/>
          <w:bCs/>
          <w:szCs w:val="28"/>
        </w:rPr>
        <w:t>)</w:t>
      </w:r>
    </w:p>
    <w:p w:rsidR="00724C4F" w:rsidRPr="00724C4F" w:rsidRDefault="00005E27" w:rsidP="00724C4F">
      <w:pPr>
        <w:pStyle w:val="Heading1"/>
        <w:ind w:firstLine="720"/>
        <w:jc w:val="left"/>
        <w:rPr>
          <w:rFonts w:ascii="Times New Roman" w:hAnsi="Times New Roman"/>
          <w:b w:val="0"/>
          <w:bCs/>
          <w:sz w:val="28"/>
          <w:szCs w:val="28"/>
        </w:rPr>
      </w:pPr>
      <w:r w:rsidRPr="00724C4F">
        <w:rPr>
          <w:rFonts w:ascii="Times New Roman" w:hAnsi="Times New Roman"/>
          <w:b w:val="0"/>
          <w:bCs/>
          <w:sz w:val="28"/>
          <w:szCs w:val="28"/>
        </w:rPr>
        <w:t xml:space="preserve">6.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Hiệp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hội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Doanh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nghiệp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châu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Âu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tại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Việt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 xml:space="preserve"> Nam (</w:t>
      </w:r>
      <w:proofErr w:type="spellStart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EuroCham</w:t>
      </w:r>
      <w:proofErr w:type="spellEnd"/>
      <w:r w:rsidR="00724C4F" w:rsidRPr="00724C4F">
        <w:rPr>
          <w:rFonts w:ascii="Times New Roman" w:hAnsi="Times New Roman"/>
          <w:b w:val="0"/>
          <w:bCs/>
          <w:sz w:val="28"/>
          <w:szCs w:val="28"/>
        </w:rPr>
        <w:t>)</w:t>
      </w:r>
    </w:p>
    <w:p w:rsidR="00005E27" w:rsidRPr="00724C4F" w:rsidRDefault="00005E27" w:rsidP="004E598D">
      <w:pPr>
        <w:ind w:firstLine="720"/>
        <w:jc w:val="both"/>
        <w:rPr>
          <w:rFonts w:ascii="Times New Roman" w:hAnsi="Times New Roman"/>
          <w:bCs/>
          <w:szCs w:val="28"/>
        </w:rPr>
      </w:pPr>
    </w:p>
    <w:p w:rsidR="004E598D" w:rsidRPr="0008134E" w:rsidRDefault="0002189B" w:rsidP="004E598D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V. </w:t>
      </w:r>
      <w:proofErr w:type="spellStart"/>
      <w:r>
        <w:rPr>
          <w:rFonts w:ascii="Times New Roman" w:hAnsi="Times New Roman"/>
          <w:b/>
          <w:szCs w:val="28"/>
        </w:rPr>
        <w:t>Các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doanh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nghiệp</w:t>
      </w:r>
      <w:proofErr w:type="spellEnd"/>
      <w:r>
        <w:rPr>
          <w:rFonts w:ascii="Times New Roman" w:hAnsi="Times New Roman"/>
          <w:b/>
          <w:szCs w:val="28"/>
          <w:lang w:val="vi-VN"/>
        </w:rPr>
        <w:t xml:space="preserve">, </w:t>
      </w:r>
      <w:proofErr w:type="spellStart"/>
      <w:r w:rsidR="000F2578">
        <w:rPr>
          <w:rFonts w:ascii="Times New Roman" w:hAnsi="Times New Roman"/>
          <w:b/>
          <w:szCs w:val="28"/>
        </w:rPr>
        <w:t>tổ</w:t>
      </w:r>
      <w:proofErr w:type="spellEnd"/>
      <w:r w:rsidR="000F2578">
        <w:rPr>
          <w:rFonts w:ascii="Times New Roman" w:hAnsi="Times New Roman"/>
          <w:b/>
          <w:szCs w:val="28"/>
        </w:rPr>
        <w:t xml:space="preserve"> </w:t>
      </w:r>
      <w:proofErr w:type="spellStart"/>
      <w:r w:rsidR="000F2578">
        <w:rPr>
          <w:rFonts w:ascii="Times New Roman" w:hAnsi="Times New Roman"/>
          <w:b/>
          <w:szCs w:val="28"/>
        </w:rPr>
        <w:t>chức</w:t>
      </w:r>
      <w:proofErr w:type="spellEnd"/>
      <w:r w:rsidR="000F2578">
        <w:rPr>
          <w:rFonts w:ascii="Times New Roman" w:hAnsi="Times New Roman"/>
          <w:b/>
          <w:szCs w:val="28"/>
        </w:rPr>
        <w:t xml:space="preserve">, </w:t>
      </w:r>
      <w:proofErr w:type="spellStart"/>
      <w:r w:rsidR="004E598D" w:rsidRPr="0008134E">
        <w:rPr>
          <w:rFonts w:ascii="Times New Roman" w:hAnsi="Times New Roman"/>
          <w:b/>
          <w:szCs w:val="28"/>
        </w:rPr>
        <w:t>cá</w:t>
      </w:r>
      <w:proofErr w:type="spellEnd"/>
      <w:r w:rsidR="004E598D" w:rsidRPr="0008134E">
        <w:rPr>
          <w:rFonts w:ascii="Times New Roman" w:hAnsi="Times New Roman"/>
          <w:b/>
          <w:szCs w:val="28"/>
        </w:rPr>
        <w:t xml:space="preserve"> </w:t>
      </w:r>
      <w:proofErr w:type="spellStart"/>
      <w:r w:rsidR="004E598D" w:rsidRPr="0008134E">
        <w:rPr>
          <w:rFonts w:ascii="Times New Roman" w:hAnsi="Times New Roman"/>
          <w:b/>
          <w:szCs w:val="28"/>
        </w:rPr>
        <w:t>nhân</w:t>
      </w:r>
      <w:proofErr w:type="spellEnd"/>
      <w:r w:rsidR="004E598D" w:rsidRPr="0008134E">
        <w:rPr>
          <w:rFonts w:ascii="Times New Roman" w:hAnsi="Times New Roman"/>
          <w:b/>
          <w:szCs w:val="28"/>
        </w:rPr>
        <w:t xml:space="preserve"> </w:t>
      </w:r>
      <w:proofErr w:type="spellStart"/>
      <w:r w:rsidR="004E598D" w:rsidRPr="0008134E">
        <w:rPr>
          <w:rFonts w:ascii="Times New Roman" w:hAnsi="Times New Roman"/>
          <w:b/>
          <w:szCs w:val="28"/>
        </w:rPr>
        <w:t>có</w:t>
      </w:r>
      <w:proofErr w:type="spellEnd"/>
      <w:r w:rsidR="004E598D" w:rsidRPr="0008134E">
        <w:rPr>
          <w:rFonts w:ascii="Times New Roman" w:hAnsi="Times New Roman"/>
          <w:b/>
          <w:szCs w:val="28"/>
        </w:rPr>
        <w:t xml:space="preserve"> </w:t>
      </w:r>
      <w:proofErr w:type="spellStart"/>
      <w:r w:rsidR="004E598D" w:rsidRPr="0008134E">
        <w:rPr>
          <w:rFonts w:ascii="Times New Roman" w:hAnsi="Times New Roman"/>
          <w:b/>
          <w:szCs w:val="28"/>
        </w:rPr>
        <w:t>liên</w:t>
      </w:r>
      <w:proofErr w:type="spellEnd"/>
      <w:r w:rsidR="004E598D" w:rsidRPr="0008134E">
        <w:rPr>
          <w:rFonts w:ascii="Times New Roman" w:hAnsi="Times New Roman"/>
          <w:b/>
          <w:szCs w:val="28"/>
        </w:rPr>
        <w:t xml:space="preserve"> </w:t>
      </w:r>
      <w:proofErr w:type="spellStart"/>
      <w:r w:rsidR="004E598D" w:rsidRPr="0008134E">
        <w:rPr>
          <w:rFonts w:ascii="Times New Roman" w:hAnsi="Times New Roman"/>
          <w:b/>
          <w:szCs w:val="28"/>
        </w:rPr>
        <w:t>quan</w:t>
      </w:r>
      <w:proofErr w:type="spellEnd"/>
    </w:p>
    <w:p w:rsidR="004E598D" w:rsidRDefault="004E598D" w:rsidP="00437599">
      <w:pPr>
        <w:pStyle w:val="Heading1"/>
        <w:rPr>
          <w:rFonts w:ascii="Times New Roman" w:hAnsi="Times New Roman"/>
          <w:sz w:val="28"/>
          <w:szCs w:val="28"/>
          <w:lang w:val="vi-VN"/>
        </w:rPr>
      </w:pPr>
    </w:p>
    <w:p w:rsidR="004E598D" w:rsidRDefault="004E598D" w:rsidP="00437599">
      <w:pPr>
        <w:pStyle w:val="Heading1"/>
        <w:rPr>
          <w:rFonts w:ascii="Times New Roman" w:hAnsi="Times New Roman"/>
          <w:sz w:val="28"/>
          <w:szCs w:val="28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p w:rsidR="0002189B" w:rsidRDefault="0002189B" w:rsidP="0002189B">
      <w:pPr>
        <w:rPr>
          <w:rFonts w:asciiTheme="minorHAnsi" w:hAnsiTheme="minorHAnsi"/>
          <w:lang w:val="vi-VN"/>
        </w:rPr>
      </w:pPr>
    </w:p>
    <w:sectPr w:rsidR="0002189B" w:rsidSect="00D155BA">
      <w:pgSz w:w="11907" w:h="16840" w:code="9"/>
      <w:pgMar w:top="1134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7F0B"/>
    <w:multiLevelType w:val="hybridMultilevel"/>
    <w:tmpl w:val="5FB0467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4E85813"/>
    <w:multiLevelType w:val="hybridMultilevel"/>
    <w:tmpl w:val="47F868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4E30"/>
    <w:multiLevelType w:val="hybridMultilevel"/>
    <w:tmpl w:val="9FDC50F0"/>
    <w:lvl w:ilvl="0" w:tplc="1FDE10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C027B"/>
    <w:multiLevelType w:val="multilevel"/>
    <w:tmpl w:val="A46A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2E1E"/>
    <w:rsid w:val="00000A2E"/>
    <w:rsid w:val="000012A9"/>
    <w:rsid w:val="00001E65"/>
    <w:rsid w:val="00005E27"/>
    <w:rsid w:val="00006468"/>
    <w:rsid w:val="000078A2"/>
    <w:rsid w:val="00012881"/>
    <w:rsid w:val="00014EDB"/>
    <w:rsid w:val="00017E5E"/>
    <w:rsid w:val="000209AC"/>
    <w:rsid w:val="0002189B"/>
    <w:rsid w:val="0002650B"/>
    <w:rsid w:val="000275A1"/>
    <w:rsid w:val="00027640"/>
    <w:rsid w:val="0003133D"/>
    <w:rsid w:val="00031A2D"/>
    <w:rsid w:val="00031AE1"/>
    <w:rsid w:val="0003361A"/>
    <w:rsid w:val="00033CA8"/>
    <w:rsid w:val="00035350"/>
    <w:rsid w:val="00037497"/>
    <w:rsid w:val="000438A3"/>
    <w:rsid w:val="0004442C"/>
    <w:rsid w:val="00046EE5"/>
    <w:rsid w:val="00047DDF"/>
    <w:rsid w:val="00050662"/>
    <w:rsid w:val="00051A25"/>
    <w:rsid w:val="00052BF1"/>
    <w:rsid w:val="0005559E"/>
    <w:rsid w:val="00055ADE"/>
    <w:rsid w:val="00056E2C"/>
    <w:rsid w:val="0005747F"/>
    <w:rsid w:val="00062425"/>
    <w:rsid w:val="00062696"/>
    <w:rsid w:val="00062AFC"/>
    <w:rsid w:val="00063B3C"/>
    <w:rsid w:val="00064F67"/>
    <w:rsid w:val="00070C45"/>
    <w:rsid w:val="0007101D"/>
    <w:rsid w:val="00071320"/>
    <w:rsid w:val="000713A8"/>
    <w:rsid w:val="000722D5"/>
    <w:rsid w:val="00073048"/>
    <w:rsid w:val="00073CE3"/>
    <w:rsid w:val="000758E1"/>
    <w:rsid w:val="0008033A"/>
    <w:rsid w:val="0008134E"/>
    <w:rsid w:val="00084AF3"/>
    <w:rsid w:val="000855C0"/>
    <w:rsid w:val="00086DAF"/>
    <w:rsid w:val="000878BA"/>
    <w:rsid w:val="000879DE"/>
    <w:rsid w:val="000903C4"/>
    <w:rsid w:val="00091252"/>
    <w:rsid w:val="00093ECF"/>
    <w:rsid w:val="00097581"/>
    <w:rsid w:val="000A50EE"/>
    <w:rsid w:val="000B13E0"/>
    <w:rsid w:val="000B417D"/>
    <w:rsid w:val="000B70AD"/>
    <w:rsid w:val="000C6391"/>
    <w:rsid w:val="000C7070"/>
    <w:rsid w:val="000D044F"/>
    <w:rsid w:val="000D151B"/>
    <w:rsid w:val="000D3BA5"/>
    <w:rsid w:val="000D4DBD"/>
    <w:rsid w:val="000D7D37"/>
    <w:rsid w:val="000E1A11"/>
    <w:rsid w:val="000E1D2E"/>
    <w:rsid w:val="000E2085"/>
    <w:rsid w:val="000E2B4E"/>
    <w:rsid w:val="000E321A"/>
    <w:rsid w:val="000E5F96"/>
    <w:rsid w:val="000F2578"/>
    <w:rsid w:val="000F2AC3"/>
    <w:rsid w:val="000F2CC3"/>
    <w:rsid w:val="000F6FCE"/>
    <w:rsid w:val="001038B1"/>
    <w:rsid w:val="0010789C"/>
    <w:rsid w:val="00107F74"/>
    <w:rsid w:val="001109FE"/>
    <w:rsid w:val="00110B3F"/>
    <w:rsid w:val="00111C27"/>
    <w:rsid w:val="00111EB0"/>
    <w:rsid w:val="00112D91"/>
    <w:rsid w:val="00112EC3"/>
    <w:rsid w:val="00113436"/>
    <w:rsid w:val="001138AB"/>
    <w:rsid w:val="001149E8"/>
    <w:rsid w:val="00114F2E"/>
    <w:rsid w:val="00120872"/>
    <w:rsid w:val="0012373E"/>
    <w:rsid w:val="00124847"/>
    <w:rsid w:val="00125739"/>
    <w:rsid w:val="00125C34"/>
    <w:rsid w:val="00126E23"/>
    <w:rsid w:val="00127889"/>
    <w:rsid w:val="001304C0"/>
    <w:rsid w:val="001339F4"/>
    <w:rsid w:val="00133BCA"/>
    <w:rsid w:val="00135753"/>
    <w:rsid w:val="00140199"/>
    <w:rsid w:val="00141900"/>
    <w:rsid w:val="0014190A"/>
    <w:rsid w:val="00142DCC"/>
    <w:rsid w:val="00144007"/>
    <w:rsid w:val="00154648"/>
    <w:rsid w:val="00155305"/>
    <w:rsid w:val="00156263"/>
    <w:rsid w:val="0015709B"/>
    <w:rsid w:val="0016145D"/>
    <w:rsid w:val="001623A5"/>
    <w:rsid w:val="001644ED"/>
    <w:rsid w:val="001645C4"/>
    <w:rsid w:val="00164668"/>
    <w:rsid w:val="00165577"/>
    <w:rsid w:val="00165971"/>
    <w:rsid w:val="00170F92"/>
    <w:rsid w:val="001741B6"/>
    <w:rsid w:val="00175D70"/>
    <w:rsid w:val="00181384"/>
    <w:rsid w:val="00181583"/>
    <w:rsid w:val="00182B77"/>
    <w:rsid w:val="00183650"/>
    <w:rsid w:val="00184B4C"/>
    <w:rsid w:val="00185DEB"/>
    <w:rsid w:val="00192D3A"/>
    <w:rsid w:val="00193E01"/>
    <w:rsid w:val="00193E3B"/>
    <w:rsid w:val="00196B0E"/>
    <w:rsid w:val="00197D8B"/>
    <w:rsid w:val="001A1989"/>
    <w:rsid w:val="001A2B19"/>
    <w:rsid w:val="001A3EBD"/>
    <w:rsid w:val="001A6423"/>
    <w:rsid w:val="001A7418"/>
    <w:rsid w:val="001B12BD"/>
    <w:rsid w:val="001B1AF1"/>
    <w:rsid w:val="001B3AFC"/>
    <w:rsid w:val="001B3E04"/>
    <w:rsid w:val="001B4060"/>
    <w:rsid w:val="001B4846"/>
    <w:rsid w:val="001B5C15"/>
    <w:rsid w:val="001B6F03"/>
    <w:rsid w:val="001C62CD"/>
    <w:rsid w:val="001D1DA0"/>
    <w:rsid w:val="001D2E04"/>
    <w:rsid w:val="001D2EAD"/>
    <w:rsid w:val="001D3217"/>
    <w:rsid w:val="001D520E"/>
    <w:rsid w:val="001D5900"/>
    <w:rsid w:val="001D75AA"/>
    <w:rsid w:val="001E0D28"/>
    <w:rsid w:val="001E33E3"/>
    <w:rsid w:val="001E40C3"/>
    <w:rsid w:val="001E497E"/>
    <w:rsid w:val="001F0F49"/>
    <w:rsid w:val="001F1286"/>
    <w:rsid w:val="001F23B5"/>
    <w:rsid w:val="001F25E7"/>
    <w:rsid w:val="002026C9"/>
    <w:rsid w:val="0021264C"/>
    <w:rsid w:val="00212806"/>
    <w:rsid w:val="00212C55"/>
    <w:rsid w:val="00213997"/>
    <w:rsid w:val="00214D4B"/>
    <w:rsid w:val="0022091C"/>
    <w:rsid w:val="00220D9C"/>
    <w:rsid w:val="0022131F"/>
    <w:rsid w:val="002272CB"/>
    <w:rsid w:val="00227425"/>
    <w:rsid w:val="00227AAA"/>
    <w:rsid w:val="00230327"/>
    <w:rsid w:val="00230761"/>
    <w:rsid w:val="002321EA"/>
    <w:rsid w:val="00232C9E"/>
    <w:rsid w:val="00233EEC"/>
    <w:rsid w:val="0023404E"/>
    <w:rsid w:val="0023589F"/>
    <w:rsid w:val="0023635B"/>
    <w:rsid w:val="00236804"/>
    <w:rsid w:val="002410C3"/>
    <w:rsid w:val="00242249"/>
    <w:rsid w:val="002426C1"/>
    <w:rsid w:val="002433C4"/>
    <w:rsid w:val="002468FB"/>
    <w:rsid w:val="0024762F"/>
    <w:rsid w:val="00256101"/>
    <w:rsid w:val="00257C93"/>
    <w:rsid w:val="00261065"/>
    <w:rsid w:val="0026140C"/>
    <w:rsid w:val="0026153E"/>
    <w:rsid w:val="00262C5D"/>
    <w:rsid w:val="00263994"/>
    <w:rsid w:val="00263CA7"/>
    <w:rsid w:val="002663C5"/>
    <w:rsid w:val="00267047"/>
    <w:rsid w:val="00270CEA"/>
    <w:rsid w:val="00274FDA"/>
    <w:rsid w:val="00275338"/>
    <w:rsid w:val="0027783E"/>
    <w:rsid w:val="00281D88"/>
    <w:rsid w:val="00283C02"/>
    <w:rsid w:val="00290911"/>
    <w:rsid w:val="00291256"/>
    <w:rsid w:val="00293F5D"/>
    <w:rsid w:val="002940CC"/>
    <w:rsid w:val="002A16A8"/>
    <w:rsid w:val="002A4F9C"/>
    <w:rsid w:val="002A57A4"/>
    <w:rsid w:val="002A7D44"/>
    <w:rsid w:val="002B627A"/>
    <w:rsid w:val="002C0B21"/>
    <w:rsid w:val="002C1EA2"/>
    <w:rsid w:val="002C6300"/>
    <w:rsid w:val="002C6C24"/>
    <w:rsid w:val="002D06FC"/>
    <w:rsid w:val="002D20F8"/>
    <w:rsid w:val="002D5BC0"/>
    <w:rsid w:val="002E0F67"/>
    <w:rsid w:val="002E1F23"/>
    <w:rsid w:val="002E5A24"/>
    <w:rsid w:val="002F4648"/>
    <w:rsid w:val="002F62F3"/>
    <w:rsid w:val="002F67E0"/>
    <w:rsid w:val="002F6D16"/>
    <w:rsid w:val="002F7D59"/>
    <w:rsid w:val="00300BB9"/>
    <w:rsid w:val="003019B4"/>
    <w:rsid w:val="003119F9"/>
    <w:rsid w:val="0031383F"/>
    <w:rsid w:val="00321F57"/>
    <w:rsid w:val="003234ED"/>
    <w:rsid w:val="00325E98"/>
    <w:rsid w:val="00326A79"/>
    <w:rsid w:val="00326D5C"/>
    <w:rsid w:val="00331396"/>
    <w:rsid w:val="00331819"/>
    <w:rsid w:val="00332553"/>
    <w:rsid w:val="00333085"/>
    <w:rsid w:val="0033480F"/>
    <w:rsid w:val="00334FC0"/>
    <w:rsid w:val="00334FC3"/>
    <w:rsid w:val="00336149"/>
    <w:rsid w:val="0033654C"/>
    <w:rsid w:val="003371BF"/>
    <w:rsid w:val="00340976"/>
    <w:rsid w:val="00340BD9"/>
    <w:rsid w:val="00340E01"/>
    <w:rsid w:val="0034237E"/>
    <w:rsid w:val="00342849"/>
    <w:rsid w:val="00343022"/>
    <w:rsid w:val="003431A7"/>
    <w:rsid w:val="0034402C"/>
    <w:rsid w:val="0034583A"/>
    <w:rsid w:val="003467D5"/>
    <w:rsid w:val="0034697D"/>
    <w:rsid w:val="0034736F"/>
    <w:rsid w:val="00347385"/>
    <w:rsid w:val="00352CD0"/>
    <w:rsid w:val="003534EF"/>
    <w:rsid w:val="0035401B"/>
    <w:rsid w:val="0035422D"/>
    <w:rsid w:val="003550EA"/>
    <w:rsid w:val="003559D3"/>
    <w:rsid w:val="0035669D"/>
    <w:rsid w:val="00361CBC"/>
    <w:rsid w:val="003628AC"/>
    <w:rsid w:val="00365C1E"/>
    <w:rsid w:val="00366A16"/>
    <w:rsid w:val="00367A9E"/>
    <w:rsid w:val="00370DB8"/>
    <w:rsid w:val="003724BB"/>
    <w:rsid w:val="00374F4D"/>
    <w:rsid w:val="00380FCD"/>
    <w:rsid w:val="003814DE"/>
    <w:rsid w:val="00381F95"/>
    <w:rsid w:val="00383787"/>
    <w:rsid w:val="00383CDD"/>
    <w:rsid w:val="00386668"/>
    <w:rsid w:val="00386E00"/>
    <w:rsid w:val="0039766B"/>
    <w:rsid w:val="003A0655"/>
    <w:rsid w:val="003A0D07"/>
    <w:rsid w:val="003A0D13"/>
    <w:rsid w:val="003A14DB"/>
    <w:rsid w:val="003A1E15"/>
    <w:rsid w:val="003A2EEB"/>
    <w:rsid w:val="003A344F"/>
    <w:rsid w:val="003A513D"/>
    <w:rsid w:val="003A59F4"/>
    <w:rsid w:val="003A619D"/>
    <w:rsid w:val="003A68F7"/>
    <w:rsid w:val="003A7009"/>
    <w:rsid w:val="003B0CFB"/>
    <w:rsid w:val="003B193E"/>
    <w:rsid w:val="003B2C85"/>
    <w:rsid w:val="003B2E5F"/>
    <w:rsid w:val="003B5162"/>
    <w:rsid w:val="003C1C41"/>
    <w:rsid w:val="003C4616"/>
    <w:rsid w:val="003C712E"/>
    <w:rsid w:val="003E03F0"/>
    <w:rsid w:val="003E106F"/>
    <w:rsid w:val="003E1CBB"/>
    <w:rsid w:val="003E50C1"/>
    <w:rsid w:val="003E5532"/>
    <w:rsid w:val="003E5C1C"/>
    <w:rsid w:val="003E65DA"/>
    <w:rsid w:val="003E6F92"/>
    <w:rsid w:val="003F0820"/>
    <w:rsid w:val="003F152E"/>
    <w:rsid w:val="003F165B"/>
    <w:rsid w:val="003F57E8"/>
    <w:rsid w:val="003F7277"/>
    <w:rsid w:val="003F79E3"/>
    <w:rsid w:val="00400F93"/>
    <w:rsid w:val="0040217D"/>
    <w:rsid w:val="00402517"/>
    <w:rsid w:val="00402EEF"/>
    <w:rsid w:val="004036FB"/>
    <w:rsid w:val="00403FF4"/>
    <w:rsid w:val="00405718"/>
    <w:rsid w:val="0040690F"/>
    <w:rsid w:val="004070B9"/>
    <w:rsid w:val="00410CBD"/>
    <w:rsid w:val="00414D21"/>
    <w:rsid w:val="00414D5A"/>
    <w:rsid w:val="00416EE6"/>
    <w:rsid w:val="00422DD3"/>
    <w:rsid w:val="00423561"/>
    <w:rsid w:val="00423848"/>
    <w:rsid w:val="00424D00"/>
    <w:rsid w:val="00425693"/>
    <w:rsid w:val="00426030"/>
    <w:rsid w:val="00427DC1"/>
    <w:rsid w:val="00430518"/>
    <w:rsid w:val="00431487"/>
    <w:rsid w:val="00434823"/>
    <w:rsid w:val="00437599"/>
    <w:rsid w:val="00440358"/>
    <w:rsid w:val="00440B63"/>
    <w:rsid w:val="004411FA"/>
    <w:rsid w:val="004418E0"/>
    <w:rsid w:val="004443B5"/>
    <w:rsid w:val="00445532"/>
    <w:rsid w:val="00446314"/>
    <w:rsid w:val="00451C9B"/>
    <w:rsid w:val="0045238C"/>
    <w:rsid w:val="00452575"/>
    <w:rsid w:val="00454838"/>
    <w:rsid w:val="00457877"/>
    <w:rsid w:val="00457E86"/>
    <w:rsid w:val="00461442"/>
    <w:rsid w:val="0046362F"/>
    <w:rsid w:val="00463CB3"/>
    <w:rsid w:val="004641BC"/>
    <w:rsid w:val="00464FB6"/>
    <w:rsid w:val="004655FE"/>
    <w:rsid w:val="00465766"/>
    <w:rsid w:val="0046594A"/>
    <w:rsid w:val="0046733B"/>
    <w:rsid w:val="00467D7A"/>
    <w:rsid w:val="00470D70"/>
    <w:rsid w:val="00471EA6"/>
    <w:rsid w:val="0047576C"/>
    <w:rsid w:val="00477719"/>
    <w:rsid w:val="004814EC"/>
    <w:rsid w:val="00482A65"/>
    <w:rsid w:val="00486635"/>
    <w:rsid w:val="00487C30"/>
    <w:rsid w:val="00491987"/>
    <w:rsid w:val="00491F56"/>
    <w:rsid w:val="00492367"/>
    <w:rsid w:val="004932CA"/>
    <w:rsid w:val="00494B2B"/>
    <w:rsid w:val="0049520A"/>
    <w:rsid w:val="004A00EE"/>
    <w:rsid w:val="004A0E18"/>
    <w:rsid w:val="004A4180"/>
    <w:rsid w:val="004A6E48"/>
    <w:rsid w:val="004A7162"/>
    <w:rsid w:val="004A7A71"/>
    <w:rsid w:val="004B1AED"/>
    <w:rsid w:val="004B2164"/>
    <w:rsid w:val="004B3417"/>
    <w:rsid w:val="004C45CA"/>
    <w:rsid w:val="004D3997"/>
    <w:rsid w:val="004D3A5A"/>
    <w:rsid w:val="004E2D04"/>
    <w:rsid w:val="004E598D"/>
    <w:rsid w:val="004E6C38"/>
    <w:rsid w:val="004E76B2"/>
    <w:rsid w:val="004F0015"/>
    <w:rsid w:val="004F2B9B"/>
    <w:rsid w:val="004F6011"/>
    <w:rsid w:val="0050340D"/>
    <w:rsid w:val="00503C00"/>
    <w:rsid w:val="00503DCB"/>
    <w:rsid w:val="00504ECE"/>
    <w:rsid w:val="005056FF"/>
    <w:rsid w:val="005067EE"/>
    <w:rsid w:val="0051193B"/>
    <w:rsid w:val="00514742"/>
    <w:rsid w:val="00516717"/>
    <w:rsid w:val="00526608"/>
    <w:rsid w:val="00531EE9"/>
    <w:rsid w:val="00533283"/>
    <w:rsid w:val="00537003"/>
    <w:rsid w:val="0053704B"/>
    <w:rsid w:val="0053783C"/>
    <w:rsid w:val="00542866"/>
    <w:rsid w:val="005458C1"/>
    <w:rsid w:val="00547F19"/>
    <w:rsid w:val="0055231C"/>
    <w:rsid w:val="00552EDA"/>
    <w:rsid w:val="00553B57"/>
    <w:rsid w:val="00560B15"/>
    <w:rsid w:val="00560EFF"/>
    <w:rsid w:val="00566B56"/>
    <w:rsid w:val="005675C5"/>
    <w:rsid w:val="005706DB"/>
    <w:rsid w:val="005762C3"/>
    <w:rsid w:val="00576F66"/>
    <w:rsid w:val="00577E7C"/>
    <w:rsid w:val="00585E27"/>
    <w:rsid w:val="0059078A"/>
    <w:rsid w:val="005947D1"/>
    <w:rsid w:val="005A0E3D"/>
    <w:rsid w:val="005A1621"/>
    <w:rsid w:val="005A17E5"/>
    <w:rsid w:val="005A356C"/>
    <w:rsid w:val="005A449F"/>
    <w:rsid w:val="005A61DF"/>
    <w:rsid w:val="005A7118"/>
    <w:rsid w:val="005A733B"/>
    <w:rsid w:val="005B09F0"/>
    <w:rsid w:val="005B0AE9"/>
    <w:rsid w:val="005B11B7"/>
    <w:rsid w:val="005B167F"/>
    <w:rsid w:val="005B1FA7"/>
    <w:rsid w:val="005B370A"/>
    <w:rsid w:val="005B5B7F"/>
    <w:rsid w:val="005C2C99"/>
    <w:rsid w:val="005C4166"/>
    <w:rsid w:val="005C6A80"/>
    <w:rsid w:val="005D3E15"/>
    <w:rsid w:val="005D5D09"/>
    <w:rsid w:val="005D63EE"/>
    <w:rsid w:val="005D6966"/>
    <w:rsid w:val="005D6F41"/>
    <w:rsid w:val="005E18AD"/>
    <w:rsid w:val="005E272B"/>
    <w:rsid w:val="005E3FFA"/>
    <w:rsid w:val="005E4079"/>
    <w:rsid w:val="005E51B1"/>
    <w:rsid w:val="005E51DF"/>
    <w:rsid w:val="005E620E"/>
    <w:rsid w:val="005E76EA"/>
    <w:rsid w:val="005F198A"/>
    <w:rsid w:val="005F1C9A"/>
    <w:rsid w:val="005F4A28"/>
    <w:rsid w:val="005F5C0E"/>
    <w:rsid w:val="006021CB"/>
    <w:rsid w:val="00602769"/>
    <w:rsid w:val="00605413"/>
    <w:rsid w:val="00612558"/>
    <w:rsid w:val="00620EB3"/>
    <w:rsid w:val="00621B77"/>
    <w:rsid w:val="0062484A"/>
    <w:rsid w:val="00627E7E"/>
    <w:rsid w:val="0063440B"/>
    <w:rsid w:val="0063586E"/>
    <w:rsid w:val="006359B3"/>
    <w:rsid w:val="00636397"/>
    <w:rsid w:val="006379FB"/>
    <w:rsid w:val="00642319"/>
    <w:rsid w:val="006450D5"/>
    <w:rsid w:val="006453E1"/>
    <w:rsid w:val="00645EDA"/>
    <w:rsid w:val="0064629C"/>
    <w:rsid w:val="0066269C"/>
    <w:rsid w:val="00662EAE"/>
    <w:rsid w:val="00663EB9"/>
    <w:rsid w:val="006656FF"/>
    <w:rsid w:val="006679CE"/>
    <w:rsid w:val="00671D23"/>
    <w:rsid w:val="006721F4"/>
    <w:rsid w:val="006747D3"/>
    <w:rsid w:val="00674A1E"/>
    <w:rsid w:val="006760F0"/>
    <w:rsid w:val="006811F1"/>
    <w:rsid w:val="006814A5"/>
    <w:rsid w:val="006825C9"/>
    <w:rsid w:val="00684AD7"/>
    <w:rsid w:val="00684FDB"/>
    <w:rsid w:val="00691A5F"/>
    <w:rsid w:val="006940FE"/>
    <w:rsid w:val="0069527F"/>
    <w:rsid w:val="00695A91"/>
    <w:rsid w:val="006A2D6D"/>
    <w:rsid w:val="006A36FA"/>
    <w:rsid w:val="006A4B8D"/>
    <w:rsid w:val="006A5EBE"/>
    <w:rsid w:val="006A6187"/>
    <w:rsid w:val="006A7C43"/>
    <w:rsid w:val="006B0C4A"/>
    <w:rsid w:val="006B1659"/>
    <w:rsid w:val="006B5AE1"/>
    <w:rsid w:val="006C0A42"/>
    <w:rsid w:val="006C129A"/>
    <w:rsid w:val="006C69C4"/>
    <w:rsid w:val="006D00C7"/>
    <w:rsid w:val="006D021F"/>
    <w:rsid w:val="006D0756"/>
    <w:rsid w:val="006D0913"/>
    <w:rsid w:val="006D203C"/>
    <w:rsid w:val="006D2C1A"/>
    <w:rsid w:val="006D45E7"/>
    <w:rsid w:val="006D5606"/>
    <w:rsid w:val="006D638F"/>
    <w:rsid w:val="006E04BD"/>
    <w:rsid w:val="006E05B7"/>
    <w:rsid w:val="006E0B48"/>
    <w:rsid w:val="006E0DBB"/>
    <w:rsid w:val="006F30E6"/>
    <w:rsid w:val="006F4522"/>
    <w:rsid w:val="006F5BFC"/>
    <w:rsid w:val="00701251"/>
    <w:rsid w:val="00702ECD"/>
    <w:rsid w:val="00704D12"/>
    <w:rsid w:val="00705A7E"/>
    <w:rsid w:val="007068DD"/>
    <w:rsid w:val="00711B36"/>
    <w:rsid w:val="00714156"/>
    <w:rsid w:val="007166E9"/>
    <w:rsid w:val="00720785"/>
    <w:rsid w:val="00724AC7"/>
    <w:rsid w:val="00724C4F"/>
    <w:rsid w:val="007307CB"/>
    <w:rsid w:val="00733ED4"/>
    <w:rsid w:val="00735F45"/>
    <w:rsid w:val="00737DFD"/>
    <w:rsid w:val="0074071E"/>
    <w:rsid w:val="0074791E"/>
    <w:rsid w:val="00750005"/>
    <w:rsid w:val="007518CC"/>
    <w:rsid w:val="00752127"/>
    <w:rsid w:val="007534C8"/>
    <w:rsid w:val="007547E9"/>
    <w:rsid w:val="00762182"/>
    <w:rsid w:val="007641B6"/>
    <w:rsid w:val="00765ADE"/>
    <w:rsid w:val="0077303D"/>
    <w:rsid w:val="007734D9"/>
    <w:rsid w:val="0077669C"/>
    <w:rsid w:val="00782B7E"/>
    <w:rsid w:val="00783D4A"/>
    <w:rsid w:val="007843A4"/>
    <w:rsid w:val="0078520F"/>
    <w:rsid w:val="0078553C"/>
    <w:rsid w:val="00786922"/>
    <w:rsid w:val="007906E7"/>
    <w:rsid w:val="00790A6F"/>
    <w:rsid w:val="00790C45"/>
    <w:rsid w:val="00793C83"/>
    <w:rsid w:val="0079458D"/>
    <w:rsid w:val="007954FB"/>
    <w:rsid w:val="007A0B51"/>
    <w:rsid w:val="007A19AD"/>
    <w:rsid w:val="007A3473"/>
    <w:rsid w:val="007A4239"/>
    <w:rsid w:val="007A639E"/>
    <w:rsid w:val="007A6CA9"/>
    <w:rsid w:val="007A70FC"/>
    <w:rsid w:val="007A7E01"/>
    <w:rsid w:val="007B2331"/>
    <w:rsid w:val="007B5C9D"/>
    <w:rsid w:val="007B5CCF"/>
    <w:rsid w:val="007B5D4D"/>
    <w:rsid w:val="007C077E"/>
    <w:rsid w:val="007C2284"/>
    <w:rsid w:val="007C700F"/>
    <w:rsid w:val="007D03E3"/>
    <w:rsid w:val="007D1DED"/>
    <w:rsid w:val="007D2F94"/>
    <w:rsid w:val="007D37E7"/>
    <w:rsid w:val="007D493C"/>
    <w:rsid w:val="007D71ED"/>
    <w:rsid w:val="007D7C25"/>
    <w:rsid w:val="007E0388"/>
    <w:rsid w:val="007E1B31"/>
    <w:rsid w:val="007E402E"/>
    <w:rsid w:val="007E42CB"/>
    <w:rsid w:val="007E6E62"/>
    <w:rsid w:val="007E7183"/>
    <w:rsid w:val="007E7CBE"/>
    <w:rsid w:val="007F3674"/>
    <w:rsid w:val="007F37D5"/>
    <w:rsid w:val="007F448E"/>
    <w:rsid w:val="0080076C"/>
    <w:rsid w:val="00801FEC"/>
    <w:rsid w:val="008071AF"/>
    <w:rsid w:val="00811176"/>
    <w:rsid w:val="008175F3"/>
    <w:rsid w:val="0082390D"/>
    <w:rsid w:val="00826E99"/>
    <w:rsid w:val="00831D32"/>
    <w:rsid w:val="00832ABD"/>
    <w:rsid w:val="00834553"/>
    <w:rsid w:val="00837AB9"/>
    <w:rsid w:val="008408CE"/>
    <w:rsid w:val="00844B6F"/>
    <w:rsid w:val="008452F8"/>
    <w:rsid w:val="00845EA6"/>
    <w:rsid w:val="00847694"/>
    <w:rsid w:val="00847E17"/>
    <w:rsid w:val="00850EAC"/>
    <w:rsid w:val="008537BE"/>
    <w:rsid w:val="00854E28"/>
    <w:rsid w:val="00856F16"/>
    <w:rsid w:val="008611C2"/>
    <w:rsid w:val="00863153"/>
    <w:rsid w:val="00863237"/>
    <w:rsid w:val="00864E60"/>
    <w:rsid w:val="00866297"/>
    <w:rsid w:val="00870B0E"/>
    <w:rsid w:val="00870BB0"/>
    <w:rsid w:val="00871310"/>
    <w:rsid w:val="00871BBD"/>
    <w:rsid w:val="00872E8A"/>
    <w:rsid w:val="00874883"/>
    <w:rsid w:val="008748FC"/>
    <w:rsid w:val="00880889"/>
    <w:rsid w:val="00880D57"/>
    <w:rsid w:val="00881BDB"/>
    <w:rsid w:val="00883AF0"/>
    <w:rsid w:val="0089486E"/>
    <w:rsid w:val="0089487B"/>
    <w:rsid w:val="008950DD"/>
    <w:rsid w:val="00895B69"/>
    <w:rsid w:val="008A3324"/>
    <w:rsid w:val="008A48F8"/>
    <w:rsid w:val="008A6DC3"/>
    <w:rsid w:val="008B0BAB"/>
    <w:rsid w:val="008B38A7"/>
    <w:rsid w:val="008B5645"/>
    <w:rsid w:val="008B6D64"/>
    <w:rsid w:val="008C2D7A"/>
    <w:rsid w:val="008C633C"/>
    <w:rsid w:val="008C6EEA"/>
    <w:rsid w:val="008C77F8"/>
    <w:rsid w:val="008D1D75"/>
    <w:rsid w:val="008D378F"/>
    <w:rsid w:val="008D4C6E"/>
    <w:rsid w:val="008E1F10"/>
    <w:rsid w:val="008E3FFC"/>
    <w:rsid w:val="008E400D"/>
    <w:rsid w:val="008E534B"/>
    <w:rsid w:val="008E55FF"/>
    <w:rsid w:val="008F06F1"/>
    <w:rsid w:val="008F1FB0"/>
    <w:rsid w:val="008F3296"/>
    <w:rsid w:val="008F5EC0"/>
    <w:rsid w:val="008F798A"/>
    <w:rsid w:val="009027C4"/>
    <w:rsid w:val="00910942"/>
    <w:rsid w:val="009111B4"/>
    <w:rsid w:val="009123A6"/>
    <w:rsid w:val="0091541F"/>
    <w:rsid w:val="00920E82"/>
    <w:rsid w:val="00922634"/>
    <w:rsid w:val="009239A7"/>
    <w:rsid w:val="00927BEC"/>
    <w:rsid w:val="00927F4F"/>
    <w:rsid w:val="00931A7F"/>
    <w:rsid w:val="009332E7"/>
    <w:rsid w:val="0093416E"/>
    <w:rsid w:val="00935F5B"/>
    <w:rsid w:val="00935FA6"/>
    <w:rsid w:val="00942ECB"/>
    <w:rsid w:val="00943FA5"/>
    <w:rsid w:val="009451F5"/>
    <w:rsid w:val="00945513"/>
    <w:rsid w:val="0094689B"/>
    <w:rsid w:val="009543CB"/>
    <w:rsid w:val="009544EB"/>
    <w:rsid w:val="00954C85"/>
    <w:rsid w:val="00954F62"/>
    <w:rsid w:val="00955B0B"/>
    <w:rsid w:val="009565B6"/>
    <w:rsid w:val="0095689B"/>
    <w:rsid w:val="00956A5F"/>
    <w:rsid w:val="009573FD"/>
    <w:rsid w:val="0096191D"/>
    <w:rsid w:val="00966FDB"/>
    <w:rsid w:val="0096759C"/>
    <w:rsid w:val="00967F0C"/>
    <w:rsid w:val="009713C8"/>
    <w:rsid w:val="009733F0"/>
    <w:rsid w:val="0097390A"/>
    <w:rsid w:val="00974662"/>
    <w:rsid w:val="009828C8"/>
    <w:rsid w:val="00982CB7"/>
    <w:rsid w:val="00983362"/>
    <w:rsid w:val="00984D9F"/>
    <w:rsid w:val="0098756A"/>
    <w:rsid w:val="0099010B"/>
    <w:rsid w:val="009928A1"/>
    <w:rsid w:val="00992A70"/>
    <w:rsid w:val="00992D4F"/>
    <w:rsid w:val="00993FD4"/>
    <w:rsid w:val="0099784E"/>
    <w:rsid w:val="00997B1F"/>
    <w:rsid w:val="00997EC5"/>
    <w:rsid w:val="009A205A"/>
    <w:rsid w:val="009A4DAF"/>
    <w:rsid w:val="009A530E"/>
    <w:rsid w:val="009A5D6F"/>
    <w:rsid w:val="009A7137"/>
    <w:rsid w:val="009A79B4"/>
    <w:rsid w:val="009B16BC"/>
    <w:rsid w:val="009B1B13"/>
    <w:rsid w:val="009B364B"/>
    <w:rsid w:val="009B37D6"/>
    <w:rsid w:val="009B3BD7"/>
    <w:rsid w:val="009B57AA"/>
    <w:rsid w:val="009B5ABC"/>
    <w:rsid w:val="009B6832"/>
    <w:rsid w:val="009C0F53"/>
    <w:rsid w:val="009C0FA7"/>
    <w:rsid w:val="009C337C"/>
    <w:rsid w:val="009C5CF9"/>
    <w:rsid w:val="009D27F7"/>
    <w:rsid w:val="009D2AC9"/>
    <w:rsid w:val="009D5C04"/>
    <w:rsid w:val="009E023A"/>
    <w:rsid w:val="009E2BBE"/>
    <w:rsid w:val="009E5C44"/>
    <w:rsid w:val="009F21D8"/>
    <w:rsid w:val="009F37D9"/>
    <w:rsid w:val="009F4228"/>
    <w:rsid w:val="009F6C11"/>
    <w:rsid w:val="00A02A86"/>
    <w:rsid w:val="00A034FE"/>
    <w:rsid w:val="00A04B73"/>
    <w:rsid w:val="00A103F8"/>
    <w:rsid w:val="00A13921"/>
    <w:rsid w:val="00A13ABC"/>
    <w:rsid w:val="00A16067"/>
    <w:rsid w:val="00A160A1"/>
    <w:rsid w:val="00A16116"/>
    <w:rsid w:val="00A20BB8"/>
    <w:rsid w:val="00A243F8"/>
    <w:rsid w:val="00A244BF"/>
    <w:rsid w:val="00A306F4"/>
    <w:rsid w:val="00A319B2"/>
    <w:rsid w:val="00A31CE9"/>
    <w:rsid w:val="00A31D1B"/>
    <w:rsid w:val="00A31ED1"/>
    <w:rsid w:val="00A341AF"/>
    <w:rsid w:val="00A3525F"/>
    <w:rsid w:val="00A35921"/>
    <w:rsid w:val="00A40A5C"/>
    <w:rsid w:val="00A40A93"/>
    <w:rsid w:val="00A40FB7"/>
    <w:rsid w:val="00A44A84"/>
    <w:rsid w:val="00A4582F"/>
    <w:rsid w:val="00A4644E"/>
    <w:rsid w:val="00A50367"/>
    <w:rsid w:val="00A50423"/>
    <w:rsid w:val="00A5234A"/>
    <w:rsid w:val="00A53095"/>
    <w:rsid w:val="00A532FD"/>
    <w:rsid w:val="00A60216"/>
    <w:rsid w:val="00A62CE7"/>
    <w:rsid w:val="00A62CF6"/>
    <w:rsid w:val="00A667E0"/>
    <w:rsid w:val="00A66BFE"/>
    <w:rsid w:val="00A70236"/>
    <w:rsid w:val="00A727AA"/>
    <w:rsid w:val="00A73A10"/>
    <w:rsid w:val="00A74D5A"/>
    <w:rsid w:val="00A75421"/>
    <w:rsid w:val="00A76DA8"/>
    <w:rsid w:val="00A82C1D"/>
    <w:rsid w:val="00A835A4"/>
    <w:rsid w:val="00A83719"/>
    <w:rsid w:val="00A85281"/>
    <w:rsid w:val="00A90327"/>
    <w:rsid w:val="00A955EF"/>
    <w:rsid w:val="00A95A46"/>
    <w:rsid w:val="00AA09FD"/>
    <w:rsid w:val="00AA2403"/>
    <w:rsid w:val="00AA3C15"/>
    <w:rsid w:val="00AA4FCD"/>
    <w:rsid w:val="00AB7052"/>
    <w:rsid w:val="00AB77D1"/>
    <w:rsid w:val="00AC0DF4"/>
    <w:rsid w:val="00AC2E1B"/>
    <w:rsid w:val="00AC370B"/>
    <w:rsid w:val="00AC3887"/>
    <w:rsid w:val="00AC50EE"/>
    <w:rsid w:val="00AC7600"/>
    <w:rsid w:val="00AC7D3F"/>
    <w:rsid w:val="00AD0095"/>
    <w:rsid w:val="00AD1078"/>
    <w:rsid w:val="00AD55CA"/>
    <w:rsid w:val="00AD5F93"/>
    <w:rsid w:val="00AD65F2"/>
    <w:rsid w:val="00AE13F2"/>
    <w:rsid w:val="00AE1741"/>
    <w:rsid w:val="00AE1E3D"/>
    <w:rsid w:val="00AE2B84"/>
    <w:rsid w:val="00AE52FE"/>
    <w:rsid w:val="00AE5FC9"/>
    <w:rsid w:val="00AE7B7A"/>
    <w:rsid w:val="00AF0795"/>
    <w:rsid w:val="00AF4B61"/>
    <w:rsid w:val="00AF4C2A"/>
    <w:rsid w:val="00AF55DD"/>
    <w:rsid w:val="00AF6D40"/>
    <w:rsid w:val="00B033F5"/>
    <w:rsid w:val="00B078D2"/>
    <w:rsid w:val="00B11B5E"/>
    <w:rsid w:val="00B20335"/>
    <w:rsid w:val="00B2240C"/>
    <w:rsid w:val="00B234F6"/>
    <w:rsid w:val="00B26ACD"/>
    <w:rsid w:val="00B275DB"/>
    <w:rsid w:val="00B27C2F"/>
    <w:rsid w:val="00B27CA3"/>
    <w:rsid w:val="00B31D6F"/>
    <w:rsid w:val="00B330E4"/>
    <w:rsid w:val="00B34691"/>
    <w:rsid w:val="00B41594"/>
    <w:rsid w:val="00B43410"/>
    <w:rsid w:val="00B53925"/>
    <w:rsid w:val="00B54219"/>
    <w:rsid w:val="00B55AEB"/>
    <w:rsid w:val="00B612EA"/>
    <w:rsid w:val="00B61D29"/>
    <w:rsid w:val="00B71E35"/>
    <w:rsid w:val="00B72188"/>
    <w:rsid w:val="00B76CF5"/>
    <w:rsid w:val="00B773A6"/>
    <w:rsid w:val="00B775A0"/>
    <w:rsid w:val="00B8106F"/>
    <w:rsid w:val="00B82B32"/>
    <w:rsid w:val="00B85B73"/>
    <w:rsid w:val="00B85DA6"/>
    <w:rsid w:val="00B867D8"/>
    <w:rsid w:val="00B9092C"/>
    <w:rsid w:val="00B90966"/>
    <w:rsid w:val="00B91108"/>
    <w:rsid w:val="00B91659"/>
    <w:rsid w:val="00B927EC"/>
    <w:rsid w:val="00B93144"/>
    <w:rsid w:val="00B93D81"/>
    <w:rsid w:val="00B959D6"/>
    <w:rsid w:val="00B96C8C"/>
    <w:rsid w:val="00B96D7D"/>
    <w:rsid w:val="00BA09E7"/>
    <w:rsid w:val="00BA1552"/>
    <w:rsid w:val="00BA5BE3"/>
    <w:rsid w:val="00BA6F45"/>
    <w:rsid w:val="00BB1D78"/>
    <w:rsid w:val="00BB3A49"/>
    <w:rsid w:val="00BB4585"/>
    <w:rsid w:val="00BB4B72"/>
    <w:rsid w:val="00BB5C8B"/>
    <w:rsid w:val="00BB6A44"/>
    <w:rsid w:val="00BB6C53"/>
    <w:rsid w:val="00BB7152"/>
    <w:rsid w:val="00BB7759"/>
    <w:rsid w:val="00BC0CAA"/>
    <w:rsid w:val="00BC17D2"/>
    <w:rsid w:val="00BC356C"/>
    <w:rsid w:val="00BC6D9D"/>
    <w:rsid w:val="00BC7154"/>
    <w:rsid w:val="00BD0B9B"/>
    <w:rsid w:val="00BD463B"/>
    <w:rsid w:val="00BD5FA1"/>
    <w:rsid w:val="00BE3207"/>
    <w:rsid w:val="00BE76FB"/>
    <w:rsid w:val="00BF07D1"/>
    <w:rsid w:val="00BF1137"/>
    <w:rsid w:val="00BF2DB7"/>
    <w:rsid w:val="00BF3F0B"/>
    <w:rsid w:val="00BF6831"/>
    <w:rsid w:val="00BF706A"/>
    <w:rsid w:val="00BF757A"/>
    <w:rsid w:val="00C0043C"/>
    <w:rsid w:val="00C020E0"/>
    <w:rsid w:val="00C041B5"/>
    <w:rsid w:val="00C0575A"/>
    <w:rsid w:val="00C05CF3"/>
    <w:rsid w:val="00C065EB"/>
    <w:rsid w:val="00C101F8"/>
    <w:rsid w:val="00C12647"/>
    <w:rsid w:val="00C126F6"/>
    <w:rsid w:val="00C12B98"/>
    <w:rsid w:val="00C16BA9"/>
    <w:rsid w:val="00C2015D"/>
    <w:rsid w:val="00C2080A"/>
    <w:rsid w:val="00C22ADE"/>
    <w:rsid w:val="00C23175"/>
    <w:rsid w:val="00C25F58"/>
    <w:rsid w:val="00C31222"/>
    <w:rsid w:val="00C37F90"/>
    <w:rsid w:val="00C416AB"/>
    <w:rsid w:val="00C41C06"/>
    <w:rsid w:val="00C43CAB"/>
    <w:rsid w:val="00C43D2D"/>
    <w:rsid w:val="00C445EC"/>
    <w:rsid w:val="00C5056E"/>
    <w:rsid w:val="00C50663"/>
    <w:rsid w:val="00C545E0"/>
    <w:rsid w:val="00C5772B"/>
    <w:rsid w:val="00C61E9B"/>
    <w:rsid w:val="00C63FE7"/>
    <w:rsid w:val="00C64979"/>
    <w:rsid w:val="00C650FA"/>
    <w:rsid w:val="00C6531E"/>
    <w:rsid w:val="00C71929"/>
    <w:rsid w:val="00C74A9A"/>
    <w:rsid w:val="00C75BA4"/>
    <w:rsid w:val="00C75D97"/>
    <w:rsid w:val="00C83C43"/>
    <w:rsid w:val="00C83CAF"/>
    <w:rsid w:val="00C85D33"/>
    <w:rsid w:val="00C90441"/>
    <w:rsid w:val="00C96791"/>
    <w:rsid w:val="00C9751E"/>
    <w:rsid w:val="00CA668D"/>
    <w:rsid w:val="00CA787D"/>
    <w:rsid w:val="00CB162C"/>
    <w:rsid w:val="00CB2CCA"/>
    <w:rsid w:val="00CB34CD"/>
    <w:rsid w:val="00CB38F8"/>
    <w:rsid w:val="00CB3CBB"/>
    <w:rsid w:val="00CB4CB9"/>
    <w:rsid w:val="00CB502B"/>
    <w:rsid w:val="00CC064C"/>
    <w:rsid w:val="00CC086D"/>
    <w:rsid w:val="00CC69CB"/>
    <w:rsid w:val="00CD5197"/>
    <w:rsid w:val="00CD5715"/>
    <w:rsid w:val="00CD595A"/>
    <w:rsid w:val="00CD7AA0"/>
    <w:rsid w:val="00CE0C1A"/>
    <w:rsid w:val="00CE52AF"/>
    <w:rsid w:val="00CE61CA"/>
    <w:rsid w:val="00CE7219"/>
    <w:rsid w:val="00CF0243"/>
    <w:rsid w:val="00CF074C"/>
    <w:rsid w:val="00CF2B75"/>
    <w:rsid w:val="00CF5FCD"/>
    <w:rsid w:val="00D0264F"/>
    <w:rsid w:val="00D03EC4"/>
    <w:rsid w:val="00D04464"/>
    <w:rsid w:val="00D0521A"/>
    <w:rsid w:val="00D06E73"/>
    <w:rsid w:val="00D12119"/>
    <w:rsid w:val="00D12EDF"/>
    <w:rsid w:val="00D155BA"/>
    <w:rsid w:val="00D24BBD"/>
    <w:rsid w:val="00D2753E"/>
    <w:rsid w:val="00D3100A"/>
    <w:rsid w:val="00D34115"/>
    <w:rsid w:val="00D3587C"/>
    <w:rsid w:val="00D35FAC"/>
    <w:rsid w:val="00D36FB0"/>
    <w:rsid w:val="00D377CB"/>
    <w:rsid w:val="00D404AF"/>
    <w:rsid w:val="00D425EE"/>
    <w:rsid w:val="00D4265B"/>
    <w:rsid w:val="00D42F29"/>
    <w:rsid w:val="00D465BA"/>
    <w:rsid w:val="00D4669F"/>
    <w:rsid w:val="00D47AA4"/>
    <w:rsid w:val="00D47BF6"/>
    <w:rsid w:val="00D51BFD"/>
    <w:rsid w:val="00D53E2E"/>
    <w:rsid w:val="00D61358"/>
    <w:rsid w:val="00D613F4"/>
    <w:rsid w:val="00D617DA"/>
    <w:rsid w:val="00D61A03"/>
    <w:rsid w:val="00D64555"/>
    <w:rsid w:val="00D67C7A"/>
    <w:rsid w:val="00D67FCC"/>
    <w:rsid w:val="00D7691F"/>
    <w:rsid w:val="00D773A7"/>
    <w:rsid w:val="00D81157"/>
    <w:rsid w:val="00D81914"/>
    <w:rsid w:val="00D81DD0"/>
    <w:rsid w:val="00D840EA"/>
    <w:rsid w:val="00D856C6"/>
    <w:rsid w:val="00D86E75"/>
    <w:rsid w:val="00D87BA0"/>
    <w:rsid w:val="00D90A44"/>
    <w:rsid w:val="00D917AA"/>
    <w:rsid w:val="00D93442"/>
    <w:rsid w:val="00D93B74"/>
    <w:rsid w:val="00D948DA"/>
    <w:rsid w:val="00D96C3D"/>
    <w:rsid w:val="00D96CFE"/>
    <w:rsid w:val="00DA0614"/>
    <w:rsid w:val="00DA1A48"/>
    <w:rsid w:val="00DA2A87"/>
    <w:rsid w:val="00DA5698"/>
    <w:rsid w:val="00DA56A5"/>
    <w:rsid w:val="00DA7453"/>
    <w:rsid w:val="00DB58CD"/>
    <w:rsid w:val="00DB62F6"/>
    <w:rsid w:val="00DB678D"/>
    <w:rsid w:val="00DC00C1"/>
    <w:rsid w:val="00DC0E9E"/>
    <w:rsid w:val="00DC0FA7"/>
    <w:rsid w:val="00DC3C1F"/>
    <w:rsid w:val="00DC6606"/>
    <w:rsid w:val="00DD0811"/>
    <w:rsid w:val="00DD1228"/>
    <w:rsid w:val="00DD1B28"/>
    <w:rsid w:val="00DD3F7E"/>
    <w:rsid w:val="00DD5404"/>
    <w:rsid w:val="00DD5545"/>
    <w:rsid w:val="00DD55E3"/>
    <w:rsid w:val="00DD7B68"/>
    <w:rsid w:val="00DE2C4A"/>
    <w:rsid w:val="00DE4292"/>
    <w:rsid w:val="00DF0481"/>
    <w:rsid w:val="00DF0932"/>
    <w:rsid w:val="00DF211A"/>
    <w:rsid w:val="00DF4245"/>
    <w:rsid w:val="00DF530C"/>
    <w:rsid w:val="00DF55B4"/>
    <w:rsid w:val="00DF58E1"/>
    <w:rsid w:val="00DF717B"/>
    <w:rsid w:val="00E02DC0"/>
    <w:rsid w:val="00E04E14"/>
    <w:rsid w:val="00E05B36"/>
    <w:rsid w:val="00E05C73"/>
    <w:rsid w:val="00E06126"/>
    <w:rsid w:val="00E07ACE"/>
    <w:rsid w:val="00E10895"/>
    <w:rsid w:val="00E135A9"/>
    <w:rsid w:val="00E13942"/>
    <w:rsid w:val="00E14A2B"/>
    <w:rsid w:val="00E2687B"/>
    <w:rsid w:val="00E2692E"/>
    <w:rsid w:val="00E3042E"/>
    <w:rsid w:val="00E34541"/>
    <w:rsid w:val="00E3458C"/>
    <w:rsid w:val="00E34E29"/>
    <w:rsid w:val="00E36498"/>
    <w:rsid w:val="00E41547"/>
    <w:rsid w:val="00E41E5C"/>
    <w:rsid w:val="00E43B26"/>
    <w:rsid w:val="00E45902"/>
    <w:rsid w:val="00E46196"/>
    <w:rsid w:val="00E47C6E"/>
    <w:rsid w:val="00E51BD2"/>
    <w:rsid w:val="00E5314E"/>
    <w:rsid w:val="00E53E7F"/>
    <w:rsid w:val="00E5535E"/>
    <w:rsid w:val="00E56334"/>
    <w:rsid w:val="00E567B3"/>
    <w:rsid w:val="00E5692B"/>
    <w:rsid w:val="00E579A2"/>
    <w:rsid w:val="00E57F0A"/>
    <w:rsid w:val="00E613CE"/>
    <w:rsid w:val="00E61C10"/>
    <w:rsid w:val="00E6338B"/>
    <w:rsid w:val="00E6441F"/>
    <w:rsid w:val="00E655D3"/>
    <w:rsid w:val="00E658CE"/>
    <w:rsid w:val="00E674CE"/>
    <w:rsid w:val="00E73B7D"/>
    <w:rsid w:val="00E747B9"/>
    <w:rsid w:val="00E75060"/>
    <w:rsid w:val="00E760BC"/>
    <w:rsid w:val="00E7786D"/>
    <w:rsid w:val="00E83261"/>
    <w:rsid w:val="00E852F0"/>
    <w:rsid w:val="00E8552D"/>
    <w:rsid w:val="00E868A1"/>
    <w:rsid w:val="00E901A0"/>
    <w:rsid w:val="00E94115"/>
    <w:rsid w:val="00E95BB8"/>
    <w:rsid w:val="00E95CC9"/>
    <w:rsid w:val="00E95D2C"/>
    <w:rsid w:val="00E95D4D"/>
    <w:rsid w:val="00EA0481"/>
    <w:rsid w:val="00EA07B7"/>
    <w:rsid w:val="00EA0ED5"/>
    <w:rsid w:val="00EA5D15"/>
    <w:rsid w:val="00EA6C8F"/>
    <w:rsid w:val="00EA72AA"/>
    <w:rsid w:val="00EB1212"/>
    <w:rsid w:val="00EB1D62"/>
    <w:rsid w:val="00EB23A7"/>
    <w:rsid w:val="00EB3C05"/>
    <w:rsid w:val="00EB3F4C"/>
    <w:rsid w:val="00EB6D8E"/>
    <w:rsid w:val="00EB7C89"/>
    <w:rsid w:val="00EC3FBA"/>
    <w:rsid w:val="00EC5B97"/>
    <w:rsid w:val="00EC62E3"/>
    <w:rsid w:val="00EC653A"/>
    <w:rsid w:val="00ED0AA2"/>
    <w:rsid w:val="00ED1CD0"/>
    <w:rsid w:val="00ED25C6"/>
    <w:rsid w:val="00ED2C1A"/>
    <w:rsid w:val="00ED3709"/>
    <w:rsid w:val="00ED7D5D"/>
    <w:rsid w:val="00EE19F9"/>
    <w:rsid w:val="00EE2696"/>
    <w:rsid w:val="00EE3ED2"/>
    <w:rsid w:val="00EE4450"/>
    <w:rsid w:val="00EE56A1"/>
    <w:rsid w:val="00EE58DF"/>
    <w:rsid w:val="00EE5D8E"/>
    <w:rsid w:val="00EF0105"/>
    <w:rsid w:val="00EF3407"/>
    <w:rsid w:val="00EF4D4A"/>
    <w:rsid w:val="00EF615F"/>
    <w:rsid w:val="00EF6569"/>
    <w:rsid w:val="00F009DD"/>
    <w:rsid w:val="00F017D6"/>
    <w:rsid w:val="00F02251"/>
    <w:rsid w:val="00F11375"/>
    <w:rsid w:val="00F11BE5"/>
    <w:rsid w:val="00F14AB9"/>
    <w:rsid w:val="00F1602C"/>
    <w:rsid w:val="00F177E8"/>
    <w:rsid w:val="00F206E4"/>
    <w:rsid w:val="00F21981"/>
    <w:rsid w:val="00F21F2B"/>
    <w:rsid w:val="00F22E29"/>
    <w:rsid w:val="00F23392"/>
    <w:rsid w:val="00F233C6"/>
    <w:rsid w:val="00F24BA4"/>
    <w:rsid w:val="00F2707A"/>
    <w:rsid w:val="00F27DF4"/>
    <w:rsid w:val="00F30D2F"/>
    <w:rsid w:val="00F32029"/>
    <w:rsid w:val="00F34540"/>
    <w:rsid w:val="00F3469F"/>
    <w:rsid w:val="00F357CF"/>
    <w:rsid w:val="00F36602"/>
    <w:rsid w:val="00F37283"/>
    <w:rsid w:val="00F37CB4"/>
    <w:rsid w:val="00F4366E"/>
    <w:rsid w:val="00F4606C"/>
    <w:rsid w:val="00F46975"/>
    <w:rsid w:val="00F46BD1"/>
    <w:rsid w:val="00F477A7"/>
    <w:rsid w:val="00F47E28"/>
    <w:rsid w:val="00F51F8D"/>
    <w:rsid w:val="00F53CA9"/>
    <w:rsid w:val="00F53E8C"/>
    <w:rsid w:val="00F56489"/>
    <w:rsid w:val="00F56663"/>
    <w:rsid w:val="00F57347"/>
    <w:rsid w:val="00F664DD"/>
    <w:rsid w:val="00F66809"/>
    <w:rsid w:val="00F66C30"/>
    <w:rsid w:val="00F67630"/>
    <w:rsid w:val="00F67C20"/>
    <w:rsid w:val="00F7233A"/>
    <w:rsid w:val="00F73B80"/>
    <w:rsid w:val="00F75327"/>
    <w:rsid w:val="00F75524"/>
    <w:rsid w:val="00F770BE"/>
    <w:rsid w:val="00F807E6"/>
    <w:rsid w:val="00F85026"/>
    <w:rsid w:val="00F86415"/>
    <w:rsid w:val="00F90545"/>
    <w:rsid w:val="00F92E1E"/>
    <w:rsid w:val="00F96C51"/>
    <w:rsid w:val="00FA4837"/>
    <w:rsid w:val="00FA658F"/>
    <w:rsid w:val="00FA7031"/>
    <w:rsid w:val="00FA7956"/>
    <w:rsid w:val="00FA7B71"/>
    <w:rsid w:val="00FA7C4B"/>
    <w:rsid w:val="00FB28D0"/>
    <w:rsid w:val="00FB3977"/>
    <w:rsid w:val="00FB7287"/>
    <w:rsid w:val="00FB7712"/>
    <w:rsid w:val="00FC092F"/>
    <w:rsid w:val="00FC2C90"/>
    <w:rsid w:val="00FC46E9"/>
    <w:rsid w:val="00FC4E38"/>
    <w:rsid w:val="00FD76DA"/>
    <w:rsid w:val="00FE214B"/>
    <w:rsid w:val="00FE32AF"/>
    <w:rsid w:val="00FF0CEB"/>
    <w:rsid w:val="00FF3A2E"/>
    <w:rsid w:val="00FF3E8E"/>
    <w:rsid w:val="00FF4405"/>
    <w:rsid w:val="00FF5272"/>
    <w:rsid w:val="00FF571C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E1E"/>
    <w:rPr>
      <w:rFonts w:ascii=".VnTime" w:eastAsia="Times New Roman" w:hAnsi=".VnTime"/>
      <w:sz w:val="28"/>
    </w:rPr>
  </w:style>
  <w:style w:type="paragraph" w:styleId="Heading1">
    <w:name w:val="heading 1"/>
    <w:basedOn w:val="Normal"/>
    <w:next w:val="Normal"/>
    <w:link w:val="Heading1Char"/>
    <w:qFormat/>
    <w:rsid w:val="00F92E1E"/>
    <w:pPr>
      <w:keepNext/>
      <w:jc w:val="center"/>
      <w:outlineLvl w:val="0"/>
    </w:pPr>
    <w:rPr>
      <w:rFonts w:ascii=".VnTimeH" w:hAnsi=".VnTimeH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32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2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2E1E"/>
    <w:rPr>
      <w:rFonts w:ascii=".VnTimeH" w:eastAsia="Times New Roman" w:hAnsi=".VnTimeH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F92E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1741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7EC5"/>
    <w:rPr>
      <w:color w:val="0000FF" w:themeColor="hyperlink"/>
      <w:u w:val="single"/>
    </w:rPr>
  </w:style>
  <w:style w:type="character" w:customStyle="1" w:styleId="copyright">
    <w:name w:val="copyright"/>
    <w:basedOn w:val="DefaultParagraphFont"/>
    <w:rsid w:val="00C96791"/>
  </w:style>
  <w:style w:type="paragraph" w:styleId="NormalWeb">
    <w:name w:val="Normal (Web)"/>
    <w:basedOn w:val="Normal"/>
    <w:uiPriority w:val="99"/>
    <w:unhideWhenUsed/>
    <w:rsid w:val="00AF6D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eude">
    <w:name w:val="tieude"/>
    <w:basedOn w:val="DefaultParagraphFont"/>
    <w:rsid w:val="00AF6D40"/>
  </w:style>
  <w:style w:type="character" w:customStyle="1" w:styleId="txtvip9">
    <w:name w:val="txt_vip9"/>
    <w:basedOn w:val="DefaultParagraphFont"/>
    <w:rsid w:val="00AF6D40"/>
  </w:style>
  <w:style w:type="paragraph" w:customStyle="1" w:styleId="tieude1">
    <w:name w:val="tieude1"/>
    <w:basedOn w:val="Normal"/>
    <w:rsid w:val="00AF6D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D40"/>
    <w:rPr>
      <w:rFonts w:ascii="Tahoma" w:eastAsia="Times New Roman" w:hAnsi="Tahoma" w:cs="Tahoma"/>
      <w:sz w:val="16"/>
      <w:szCs w:val="16"/>
    </w:rPr>
  </w:style>
  <w:style w:type="character" w:customStyle="1" w:styleId="st">
    <w:name w:val="st"/>
    <w:basedOn w:val="DefaultParagraphFont"/>
    <w:rsid w:val="00A60216"/>
  </w:style>
  <w:style w:type="character" w:styleId="Emphasis">
    <w:name w:val="Emphasis"/>
    <w:basedOn w:val="DefaultParagraphFont"/>
    <w:uiPriority w:val="20"/>
    <w:qFormat/>
    <w:rsid w:val="00A60216"/>
    <w:rPr>
      <w:i/>
      <w:iCs/>
    </w:rPr>
  </w:style>
  <w:style w:type="paragraph" w:customStyle="1" w:styleId="fs13">
    <w:name w:val="fs13"/>
    <w:basedOn w:val="Normal"/>
    <w:rsid w:val="009A5D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honeicon">
    <w:name w:val="phone_icon"/>
    <w:basedOn w:val="Normal"/>
    <w:rsid w:val="009A5D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axicon">
    <w:name w:val="fax_icon"/>
    <w:basedOn w:val="Normal"/>
    <w:rsid w:val="009A5D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1FB0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2AF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E32A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E32A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E32A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E32AF"/>
    <w:rPr>
      <w:rFonts w:ascii="Arial" w:eastAsia="Times New Roman" w:hAnsi="Arial" w:cs="Arial"/>
      <w:vanish/>
      <w:sz w:val="16"/>
      <w:szCs w:val="16"/>
    </w:rPr>
  </w:style>
  <w:style w:type="character" w:customStyle="1" w:styleId="fteraddress">
    <w:name w:val="fter_address"/>
    <w:basedOn w:val="DefaultParagraphFont"/>
    <w:rsid w:val="005E76EA"/>
  </w:style>
  <w:style w:type="character" w:customStyle="1" w:styleId="lrzxr">
    <w:name w:val="lrzxr"/>
    <w:basedOn w:val="DefaultParagraphFont"/>
    <w:rsid w:val="00164668"/>
  </w:style>
  <w:style w:type="character" w:customStyle="1" w:styleId="Heading4Char">
    <w:name w:val="Heading 4 Char"/>
    <w:basedOn w:val="DefaultParagraphFont"/>
    <w:link w:val="Heading4"/>
    <w:uiPriority w:val="9"/>
    <w:semiHidden/>
    <w:rsid w:val="001D321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542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2769">
          <w:marLeft w:val="-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7900">
                  <w:marLeft w:val="0"/>
                  <w:marRight w:val="0"/>
                  <w:marTop w:val="167"/>
                  <w:marBottom w:val="335"/>
                  <w:divBdr>
                    <w:top w:val="none" w:sz="0" w:space="0" w:color="auto"/>
                    <w:left w:val="none" w:sz="0" w:space="0" w:color="auto"/>
                    <w:bottom w:val="single" w:sz="6" w:space="4" w:color="999999"/>
                    <w:right w:val="none" w:sz="0" w:space="0" w:color="auto"/>
                  </w:divBdr>
                </w:div>
                <w:div w:id="7257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69673">
                              <w:marLeft w:val="2344"/>
                              <w:marRight w:val="0"/>
                              <w:marTop w:val="0"/>
                              <w:marBottom w:val="58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4347472">
                      <w:marLeft w:val="0"/>
                      <w:marRight w:val="0"/>
                      <w:marTop w:val="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0831180">
          <w:marLeft w:val="-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8708">
                  <w:marLeft w:val="0"/>
                  <w:marRight w:val="0"/>
                  <w:marTop w:val="167"/>
                  <w:marBottom w:val="335"/>
                  <w:divBdr>
                    <w:top w:val="none" w:sz="0" w:space="0" w:color="auto"/>
                    <w:left w:val="none" w:sz="0" w:space="0" w:color="auto"/>
                    <w:bottom w:val="single" w:sz="6" w:space="4" w:color="999999"/>
                    <w:right w:val="none" w:sz="0" w:space="0" w:color="auto"/>
                  </w:divBdr>
                </w:div>
                <w:div w:id="1822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08935">
                          <w:marLeft w:val="502"/>
                          <w:marRight w:val="0"/>
                          <w:marTop w:val="84"/>
                          <w:marBottom w:val="3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308232">
                      <w:marLeft w:val="0"/>
                      <w:marRight w:val="0"/>
                      <w:marTop w:val="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09486">
          <w:marLeft w:val="0"/>
          <w:marRight w:val="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22130">
                  <w:marLeft w:val="0"/>
                  <w:marRight w:val="0"/>
                  <w:marTop w:val="167"/>
                  <w:marBottom w:val="335"/>
                  <w:divBdr>
                    <w:top w:val="none" w:sz="0" w:space="0" w:color="auto"/>
                    <w:left w:val="none" w:sz="0" w:space="0" w:color="auto"/>
                    <w:bottom w:val="single" w:sz="6" w:space="4" w:color="999999"/>
                    <w:right w:val="none" w:sz="0" w:space="0" w:color="auto"/>
                  </w:divBdr>
                </w:div>
                <w:div w:id="12987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7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45661">
                          <w:marLeft w:val="502"/>
                          <w:marRight w:val="0"/>
                          <w:marTop w:val="84"/>
                          <w:marBottom w:val="3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1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1119990">
                      <w:marLeft w:val="0"/>
                      <w:marRight w:val="0"/>
                      <w:marTop w:val="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3918011">
          <w:marLeft w:val="-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8710">
                  <w:marLeft w:val="0"/>
                  <w:marRight w:val="0"/>
                  <w:marTop w:val="167"/>
                  <w:marBottom w:val="335"/>
                  <w:divBdr>
                    <w:top w:val="none" w:sz="0" w:space="0" w:color="auto"/>
                    <w:left w:val="none" w:sz="0" w:space="0" w:color="auto"/>
                    <w:bottom w:val="single" w:sz="6" w:space="4" w:color="999999"/>
                    <w:right w:val="none" w:sz="0" w:space="0" w:color="auto"/>
                  </w:divBdr>
                </w:div>
                <w:div w:id="17287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63677">
                          <w:marLeft w:val="502"/>
                          <w:marRight w:val="0"/>
                          <w:marTop w:val="84"/>
                          <w:marBottom w:val="3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488567">
                      <w:marLeft w:val="0"/>
                      <w:marRight w:val="0"/>
                      <w:marTop w:val="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004312">
          <w:marLeft w:val="0"/>
          <w:marRight w:val="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3893">
                  <w:marLeft w:val="0"/>
                  <w:marRight w:val="0"/>
                  <w:marTop w:val="167"/>
                  <w:marBottom w:val="335"/>
                  <w:divBdr>
                    <w:top w:val="none" w:sz="0" w:space="0" w:color="auto"/>
                    <w:left w:val="none" w:sz="0" w:space="0" w:color="auto"/>
                    <w:bottom w:val="single" w:sz="6" w:space="4" w:color="999999"/>
                    <w:right w:val="none" w:sz="0" w:space="0" w:color="auto"/>
                  </w:divBdr>
                </w:div>
                <w:div w:id="109767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73448">
                          <w:marLeft w:val="502"/>
                          <w:marRight w:val="0"/>
                          <w:marTop w:val="84"/>
                          <w:marBottom w:val="3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8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3968282">
                      <w:marLeft w:val="0"/>
                      <w:marRight w:val="0"/>
                      <w:marTop w:val="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8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7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38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01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737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41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053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298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5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9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1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5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ongtck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vfa.gov.vn/du-thao-gop-y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A04FAB8-9BF5-4C22-ADA0-1227A09C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Ty May Tinh Phong Lan</dc:creator>
  <cp:keywords/>
  <dc:description/>
  <cp:lastModifiedBy>Hang TCKN</cp:lastModifiedBy>
  <cp:revision>834</cp:revision>
  <cp:lastPrinted>2022-07-26T04:29:00Z</cp:lastPrinted>
  <dcterms:created xsi:type="dcterms:W3CDTF">2015-09-09T07:23:00Z</dcterms:created>
  <dcterms:modified xsi:type="dcterms:W3CDTF">2022-07-28T08:30:00Z</dcterms:modified>
</cp:coreProperties>
</file>